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125B" w14:textId="6EDB0A81" w:rsidR="00B12444" w:rsidRDefault="00E7470C">
      <w:pPr>
        <w:rPr>
          <w:rFonts w:ascii="Arial" w:hAnsi="Arial"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642EE648" wp14:editId="66463C80">
            <wp:simplePos x="0" y="0"/>
            <wp:positionH relativeFrom="column">
              <wp:posOffset>-130175</wp:posOffset>
            </wp:positionH>
            <wp:positionV relativeFrom="paragraph">
              <wp:posOffset>-714787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0432E6AF" w14:textId="77777777" w:rsidR="00B12444" w:rsidRDefault="00B12444">
      <w:pPr>
        <w:rPr>
          <w:rFonts w:ascii="Arial" w:hAnsi="Arial" w:cs="Arial"/>
          <w:color w:val="000000"/>
          <w:sz w:val="18"/>
          <w:szCs w:val="18"/>
        </w:rPr>
      </w:pPr>
    </w:p>
    <w:p w14:paraId="2E0DB7C4" w14:textId="77777777" w:rsidR="00E7470C" w:rsidRPr="001C6B44" w:rsidRDefault="00E7470C" w:rsidP="00E7470C">
      <w:pPr>
        <w:jc w:val="center"/>
        <w:rPr>
          <w:rFonts w:ascii="Arial" w:hAnsi="Arial" w:cs="Arial"/>
          <w:color w:val="FF0000"/>
          <w:sz w:val="20"/>
          <w:szCs w:val="20"/>
        </w:rPr>
      </w:pPr>
      <w:r w:rsidRPr="001C6B44">
        <w:rPr>
          <w:rFonts w:ascii="Arial" w:hAnsi="Arial" w:cs="Arial"/>
          <w:b/>
          <w:bCs/>
          <w:color w:val="FF0000"/>
          <w:sz w:val="20"/>
          <w:szCs w:val="20"/>
        </w:rPr>
        <w:t>Professional and Scientific Offer Letter (</w:t>
      </w:r>
      <w:r>
        <w:rPr>
          <w:rFonts w:ascii="Arial" w:hAnsi="Arial" w:cs="Arial"/>
          <w:b/>
          <w:bCs/>
          <w:color w:val="FF0000"/>
          <w:sz w:val="20"/>
          <w:szCs w:val="20"/>
        </w:rPr>
        <w:t>FOR TRANSFER OF EXISTING EMPLOYEES</w:t>
      </w:r>
      <w:r w:rsidRPr="001C6B44">
        <w:rPr>
          <w:rFonts w:ascii="Arial" w:hAnsi="Arial" w:cs="Arial"/>
          <w:b/>
          <w:bCs/>
          <w:color w:val="FF0000"/>
          <w:sz w:val="20"/>
          <w:szCs w:val="20"/>
        </w:rPr>
        <w:t>)</w:t>
      </w:r>
      <w:r w:rsidRPr="001C6B44">
        <w:rPr>
          <w:rFonts w:ascii="Arial" w:hAnsi="Arial" w:cs="Arial"/>
          <w:color w:val="FF0000"/>
          <w:sz w:val="20"/>
          <w:szCs w:val="20"/>
        </w:rPr>
        <w:t xml:space="preserve"> </w:t>
      </w:r>
    </w:p>
    <w:p w14:paraId="2FC86ED7" w14:textId="77777777" w:rsidR="00011FD6" w:rsidRPr="00011FD6" w:rsidRDefault="00907A37">
      <w:pPr>
        <w:rPr>
          <w:rFonts w:ascii="Arial" w:hAnsi="Arial" w:cs="Arial"/>
          <w:color w:val="000000"/>
          <w:sz w:val="20"/>
          <w:szCs w:val="20"/>
        </w:rPr>
      </w:pPr>
      <w:r w:rsidRPr="00011FD6">
        <w:rPr>
          <w:rFonts w:ascii="Arial" w:hAnsi="Arial" w:cs="Arial"/>
          <w:color w:val="000000"/>
          <w:sz w:val="20"/>
          <w:szCs w:val="20"/>
        </w:rPr>
        <w:t>Today's Date</w:t>
      </w:r>
    </w:p>
    <w:p w14:paraId="3750E87A" w14:textId="77777777" w:rsidR="00907A37" w:rsidRPr="00011FD6" w:rsidRDefault="00907A37">
      <w:pPr>
        <w:rPr>
          <w:rFonts w:ascii="Arial" w:hAnsi="Arial" w:cs="Arial"/>
          <w:color w:val="000000"/>
          <w:sz w:val="20"/>
          <w:szCs w:val="20"/>
        </w:rPr>
      </w:pPr>
    </w:p>
    <w:p w14:paraId="35F356E7" w14:textId="77777777" w:rsidR="00907A37" w:rsidRPr="00011FD6" w:rsidRDefault="00907A37">
      <w:pPr>
        <w:rPr>
          <w:rFonts w:ascii="Arial" w:hAnsi="Arial" w:cs="Arial"/>
          <w:color w:val="000000"/>
          <w:sz w:val="20"/>
          <w:szCs w:val="20"/>
        </w:rPr>
      </w:pPr>
      <w:r w:rsidRPr="00011FD6">
        <w:rPr>
          <w:rFonts w:ascii="Arial" w:hAnsi="Arial" w:cs="Arial"/>
          <w:color w:val="000000"/>
          <w:sz w:val="20"/>
          <w:szCs w:val="20"/>
        </w:rPr>
        <w:t xml:space="preserve">Dear: </w:t>
      </w:r>
    </w:p>
    <w:p w14:paraId="5359B9CD" w14:textId="77777777" w:rsidR="00907A37" w:rsidRPr="00011FD6" w:rsidRDefault="00907A37">
      <w:pPr>
        <w:rPr>
          <w:rFonts w:ascii="Arial" w:hAnsi="Arial" w:cs="Arial"/>
          <w:color w:val="000000"/>
          <w:sz w:val="20"/>
          <w:szCs w:val="20"/>
        </w:rPr>
      </w:pPr>
    </w:p>
    <w:p w14:paraId="3439DE2A" w14:textId="10D30C18" w:rsidR="009A7B51" w:rsidRPr="00011FD6" w:rsidRDefault="00013FF8" w:rsidP="00907A37">
      <w:pPr>
        <w:rPr>
          <w:rFonts w:ascii="Arial" w:hAnsi="Arial" w:cs="Arial"/>
          <w:color w:val="000000"/>
          <w:sz w:val="20"/>
          <w:szCs w:val="20"/>
        </w:rPr>
      </w:pPr>
      <w:r w:rsidRPr="00AD3C8A">
        <w:rPr>
          <w:rFonts w:ascii="Arial" w:hAnsi="Arial" w:cs="Arial"/>
          <w:sz w:val="20"/>
        </w:rPr>
        <w:t xml:space="preserve">I am pleased to offer you the position of </w:t>
      </w:r>
      <w:r w:rsidRPr="00AD3C8A">
        <w:rPr>
          <w:rFonts w:ascii="Arial" w:hAnsi="Arial" w:cs="Arial"/>
          <w:b/>
          <w:sz w:val="20"/>
        </w:rPr>
        <w:t>{title} {</w:t>
      </w:r>
      <w:proofErr w:type="spellStart"/>
      <w:r w:rsidRPr="00AD3C8A">
        <w:rPr>
          <w:rFonts w:ascii="Arial" w:hAnsi="Arial" w:cs="Arial"/>
          <w:b/>
          <w:sz w:val="20"/>
        </w:rPr>
        <w:t>jobcode</w:t>
      </w:r>
      <w:proofErr w:type="spellEnd"/>
      <w:r w:rsidRPr="00AD3C8A">
        <w:rPr>
          <w:rFonts w:ascii="Arial" w:hAnsi="Arial" w:cs="Arial"/>
          <w:b/>
          <w:sz w:val="20"/>
        </w:rPr>
        <w:t xml:space="preserve">} </w:t>
      </w:r>
      <w:r w:rsidRPr="00AD3C8A">
        <w:rPr>
          <w:rFonts w:ascii="Arial" w:hAnsi="Arial" w:cs="Arial"/>
          <w:sz w:val="20"/>
        </w:rPr>
        <w:t xml:space="preserve">within the </w:t>
      </w:r>
      <w:r w:rsidRPr="00AD3C8A">
        <w:rPr>
          <w:rFonts w:ascii="Arial" w:hAnsi="Arial" w:cs="Arial"/>
          <w:b/>
          <w:sz w:val="20"/>
        </w:rPr>
        <w:t>{department}</w:t>
      </w:r>
      <w:r>
        <w:rPr>
          <w:rFonts w:ascii="Arial" w:hAnsi="Arial" w:cs="Arial"/>
          <w:sz w:val="20"/>
        </w:rPr>
        <w:t xml:space="preserve"> at t</w:t>
      </w:r>
      <w:r w:rsidRPr="00AD3C8A">
        <w:rPr>
          <w:rFonts w:ascii="Arial" w:hAnsi="Arial" w:cs="Arial"/>
          <w:sz w:val="20"/>
        </w:rPr>
        <w:t xml:space="preserve">he University of Iowa. The position offered is </w:t>
      </w:r>
      <w:r w:rsidRPr="00BB32DA">
        <w:rPr>
          <w:rFonts w:ascii="Arial" w:hAnsi="Arial" w:cs="Arial"/>
          <w:b/>
          <w:sz w:val="20"/>
        </w:rPr>
        <w:t>{full-time/</w:t>
      </w:r>
      <w:r>
        <w:rPr>
          <w:rFonts w:ascii="Arial" w:hAnsi="Arial" w:cs="Arial"/>
          <w:b/>
          <w:sz w:val="20"/>
        </w:rPr>
        <w:t xml:space="preserve">___% </w:t>
      </w:r>
      <w:r w:rsidRPr="00BB32DA">
        <w:rPr>
          <w:rFonts w:ascii="Arial" w:hAnsi="Arial" w:cs="Arial"/>
          <w:b/>
          <w:sz w:val="20"/>
        </w:rPr>
        <w:t>part-time}</w:t>
      </w:r>
      <w:r w:rsidRPr="00AD3C8A">
        <w:rPr>
          <w:rFonts w:ascii="Arial" w:hAnsi="Arial" w:cs="Arial"/>
          <w:sz w:val="20"/>
        </w:rPr>
        <w:t xml:space="preserve"> at a </w:t>
      </w:r>
      <w:r w:rsidRPr="00AD3C8A">
        <w:rPr>
          <w:rFonts w:ascii="Arial" w:hAnsi="Arial" w:cs="Arial"/>
          <w:b/>
          <w:sz w:val="20"/>
        </w:rPr>
        <w:t>{salary}</w:t>
      </w:r>
      <w:r w:rsidRPr="00AD3C8A">
        <w:rPr>
          <w:rFonts w:ascii="Arial" w:hAnsi="Arial" w:cs="Arial"/>
          <w:sz w:val="20"/>
        </w:rPr>
        <w:t xml:space="preserve"> of </w:t>
      </w:r>
      <w:r w:rsidRPr="00AD3C8A">
        <w:rPr>
          <w:rFonts w:ascii="Arial" w:hAnsi="Arial" w:cs="Arial"/>
          <w:b/>
          <w:sz w:val="20"/>
        </w:rPr>
        <w:t>{$$$}</w:t>
      </w:r>
      <w:r>
        <w:rPr>
          <w:rFonts w:ascii="Arial" w:hAnsi="Arial" w:cs="Arial"/>
          <w:b/>
          <w:sz w:val="20"/>
        </w:rPr>
        <w:t xml:space="preserve"> </w:t>
      </w:r>
      <w:r>
        <w:rPr>
          <w:rFonts w:ascii="Arial" w:hAnsi="Arial" w:cs="Arial"/>
          <w:sz w:val="20"/>
        </w:rPr>
        <w:t>per year.</w:t>
      </w:r>
      <w:r w:rsidR="003429A1">
        <w:rPr>
          <w:rFonts w:ascii="Arial" w:hAnsi="Arial" w:cs="Arial"/>
          <w:sz w:val="20"/>
        </w:rPr>
        <w:t xml:space="preserve"> </w:t>
      </w:r>
      <w:r w:rsidRPr="00AD3C8A">
        <w:rPr>
          <w:rFonts w:ascii="Arial" w:hAnsi="Arial" w:cs="Arial"/>
          <w:sz w:val="20"/>
        </w:rPr>
        <w:t xml:space="preserve">Your Professional &amp; Scientific (P&amp;S) </w:t>
      </w:r>
      <w:r>
        <w:rPr>
          <w:rFonts w:ascii="Arial" w:hAnsi="Arial" w:cs="Arial"/>
          <w:sz w:val="20"/>
        </w:rPr>
        <w:t xml:space="preserve">Employment </w:t>
      </w:r>
      <w:r w:rsidRPr="00AD3C8A">
        <w:rPr>
          <w:rFonts w:ascii="Arial" w:hAnsi="Arial" w:cs="Arial"/>
          <w:sz w:val="20"/>
        </w:rPr>
        <w:t xml:space="preserve">Status will be </w:t>
      </w:r>
      <w:r w:rsidRPr="00AD3C8A">
        <w:rPr>
          <w:rFonts w:ascii="Arial" w:hAnsi="Arial" w:cs="Arial"/>
          <w:b/>
          <w:sz w:val="20"/>
        </w:rPr>
        <w:t>{</w:t>
      </w:r>
      <w:r>
        <w:rPr>
          <w:rFonts w:ascii="Arial" w:hAnsi="Arial" w:cs="Arial"/>
          <w:b/>
          <w:sz w:val="20"/>
        </w:rPr>
        <w:t xml:space="preserve">Career, </w:t>
      </w:r>
      <w:r w:rsidRPr="00AD3C8A">
        <w:rPr>
          <w:rFonts w:ascii="Arial" w:hAnsi="Arial" w:cs="Arial"/>
          <w:b/>
          <w:sz w:val="20"/>
        </w:rPr>
        <w:t xml:space="preserve">Probationary, </w:t>
      </w:r>
      <w:r w:rsidR="00154493">
        <w:rPr>
          <w:rFonts w:ascii="Arial" w:hAnsi="Arial" w:cs="Arial"/>
          <w:b/>
          <w:sz w:val="20"/>
        </w:rPr>
        <w:t xml:space="preserve">or </w:t>
      </w:r>
      <w:r w:rsidRPr="00AD3C8A">
        <w:rPr>
          <w:rFonts w:ascii="Arial" w:hAnsi="Arial" w:cs="Arial"/>
          <w:b/>
          <w:sz w:val="20"/>
        </w:rPr>
        <w:t>At-Will</w:t>
      </w:r>
      <w:r>
        <w:rPr>
          <w:rFonts w:ascii="Arial" w:hAnsi="Arial" w:cs="Arial"/>
          <w:b/>
          <w:sz w:val="20"/>
        </w:rPr>
        <w:t xml:space="preserve"> (include appropriate language based on </w:t>
      </w:r>
      <w:r w:rsidRPr="002771DF">
        <w:rPr>
          <w:rFonts w:ascii="Arial" w:hAnsi="Arial" w:cs="Arial"/>
          <w:b/>
          <w:i/>
          <w:sz w:val="20"/>
        </w:rPr>
        <w:t>P&amp;S Status Definitions</w:t>
      </w:r>
      <w:r>
        <w:rPr>
          <w:rFonts w:ascii="Arial" w:hAnsi="Arial" w:cs="Arial"/>
          <w:b/>
          <w:sz w:val="20"/>
        </w:rPr>
        <w:t xml:space="preserve"> in the *Addendum to Offer Letter).</w:t>
      </w:r>
      <w:r w:rsidR="003429A1">
        <w:rPr>
          <w:rFonts w:ascii="Arial" w:hAnsi="Arial" w:cs="Arial"/>
          <w:b/>
          <w:sz w:val="20"/>
        </w:rPr>
        <w:t xml:space="preserve"> </w:t>
      </w: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w:t>
      </w:r>
      <w:r w:rsidR="00154493">
        <w:rPr>
          <w:rFonts w:ascii="Arial" w:hAnsi="Arial" w:cs="Arial"/>
          <w:sz w:val="20"/>
        </w:rPr>
        <w:t xml:space="preserve"> </w:t>
      </w:r>
      <w:r>
        <w:rPr>
          <w:rFonts w:ascii="Arial" w:hAnsi="Arial" w:cs="Arial"/>
          <w:sz w:val="20"/>
        </w:rPr>
        <w:t>Y</w:t>
      </w:r>
      <w:r w:rsidR="009A7B51" w:rsidRPr="00011FD6">
        <w:rPr>
          <w:rFonts w:ascii="Arial" w:hAnsi="Arial" w:cs="Arial"/>
          <w:color w:val="000000"/>
          <w:sz w:val="20"/>
          <w:szCs w:val="20"/>
        </w:rPr>
        <w:t xml:space="preserve">our employment is contingent upon completion of </w:t>
      </w:r>
      <w:r w:rsidR="009A7B51">
        <w:rPr>
          <w:rFonts w:ascii="Arial" w:hAnsi="Arial" w:cs="Arial"/>
          <w:color w:val="000000"/>
          <w:sz w:val="20"/>
          <w:szCs w:val="20"/>
        </w:rPr>
        <w:t xml:space="preserve">a </w:t>
      </w:r>
      <w:r w:rsidR="009A7B51" w:rsidRPr="00011FD6">
        <w:rPr>
          <w:rFonts w:ascii="Arial" w:hAnsi="Arial" w:cs="Arial"/>
          <w:color w:val="000000"/>
          <w:sz w:val="20"/>
          <w:szCs w:val="20"/>
        </w:rPr>
        <w:t>successful</w:t>
      </w:r>
      <w:r w:rsidR="009A7B51">
        <w:rPr>
          <w:rFonts w:ascii="Arial" w:hAnsi="Arial" w:cs="Arial"/>
          <w:color w:val="000000"/>
          <w:sz w:val="20"/>
          <w:szCs w:val="20"/>
        </w:rPr>
        <w:t xml:space="preserve"> criminal background </w:t>
      </w:r>
      <w:proofErr w:type="gramStart"/>
      <w:r w:rsidR="009A7B51">
        <w:rPr>
          <w:rFonts w:ascii="Arial" w:hAnsi="Arial" w:cs="Arial"/>
          <w:color w:val="000000"/>
          <w:sz w:val="20"/>
          <w:szCs w:val="20"/>
        </w:rPr>
        <w:t>check.*</w:t>
      </w:r>
      <w:proofErr w:type="gramEnd"/>
    </w:p>
    <w:p w14:paraId="2B0CD24B" w14:textId="77777777" w:rsidR="00011FD6" w:rsidRPr="00011FD6" w:rsidRDefault="00011FD6" w:rsidP="00907A37">
      <w:pPr>
        <w:rPr>
          <w:rFonts w:ascii="Arial" w:hAnsi="Arial" w:cs="Arial"/>
          <w:color w:val="000000"/>
          <w:sz w:val="20"/>
          <w:szCs w:val="20"/>
        </w:rPr>
      </w:pPr>
    </w:p>
    <w:p w14:paraId="25EC4357" w14:textId="4C7AF296" w:rsidR="00013FF8" w:rsidRPr="00A645D4" w:rsidRDefault="00013FF8" w:rsidP="00013FF8">
      <w:pPr>
        <w:rPr>
          <w:rFonts w:ascii="Arial" w:hAnsi="Arial" w:cs="Arial"/>
          <w:sz w:val="20"/>
          <w:szCs w:val="20"/>
        </w:rPr>
      </w:pPr>
      <w:r w:rsidRPr="00AD3C8A">
        <w:rPr>
          <w:rFonts w:ascii="Arial" w:hAnsi="Arial" w:cs="Arial"/>
          <w:sz w:val="20"/>
          <w:szCs w:val="20"/>
        </w:rPr>
        <w:t>Your</w:t>
      </w:r>
      <w:r>
        <w:rPr>
          <w:rFonts w:ascii="Arial" w:hAnsi="Arial" w:cs="Arial"/>
          <w:sz w:val="20"/>
          <w:szCs w:val="20"/>
        </w:rPr>
        <w:t xml:space="preserve"> employee</w:t>
      </w:r>
      <w:r w:rsidRPr="00AD3C8A">
        <w:rPr>
          <w:rFonts w:ascii="Arial" w:hAnsi="Arial" w:cs="Arial"/>
          <w:sz w:val="20"/>
          <w:szCs w:val="20"/>
        </w:rPr>
        <w:t xml:space="preserve"> benefit </w:t>
      </w:r>
      <w:r>
        <w:rPr>
          <w:rFonts w:ascii="Arial" w:hAnsi="Arial" w:cs="Arial"/>
          <w:sz w:val="20"/>
          <w:szCs w:val="20"/>
        </w:rPr>
        <w:t xml:space="preserve">elections </w:t>
      </w:r>
      <w:r w:rsidRPr="00AD3C8A">
        <w:rPr>
          <w:rFonts w:ascii="Arial" w:hAnsi="Arial" w:cs="Arial"/>
          <w:sz w:val="20"/>
          <w:szCs w:val="20"/>
        </w:rPr>
        <w:t>will</w:t>
      </w:r>
      <w:r>
        <w:rPr>
          <w:rFonts w:ascii="Arial" w:hAnsi="Arial" w:cs="Arial"/>
          <w:sz w:val="20"/>
          <w:szCs w:val="20"/>
        </w:rPr>
        <w:t xml:space="preserve"> remain the same unless you are changing work categories.</w:t>
      </w:r>
      <w:r w:rsidR="003429A1">
        <w:rPr>
          <w:rFonts w:ascii="Arial" w:hAnsi="Arial" w:cs="Arial"/>
          <w:sz w:val="20"/>
          <w:szCs w:val="20"/>
        </w:rPr>
        <w:t xml:space="preserve"> </w:t>
      </w:r>
      <w:r w:rsidRPr="00A645D4">
        <w:rPr>
          <w:rFonts w:ascii="Arial" w:hAnsi="Arial" w:cs="Arial"/>
          <w:sz w:val="20"/>
          <w:szCs w:val="20"/>
        </w:rPr>
        <w:t xml:space="preserve">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t>
      </w:r>
      <w:r w:rsidR="00154493">
        <w:rPr>
          <w:rFonts w:ascii="Arial" w:hAnsi="Arial" w:cs="Arial"/>
          <w:sz w:val="20"/>
          <w:szCs w:val="20"/>
        </w:rPr>
        <w:t>website</w:t>
      </w:r>
      <w:r>
        <w:rPr>
          <w:rFonts w:ascii="Arial" w:hAnsi="Arial" w:cs="Arial"/>
          <w:sz w:val="20"/>
          <w:szCs w:val="20"/>
        </w:rPr>
        <w:t xml:space="preserve">: </w:t>
      </w:r>
      <w:r w:rsidRPr="004B686F">
        <w:rPr>
          <w:rFonts w:ascii="Arial" w:hAnsi="Arial" w:cs="Arial"/>
          <w:sz w:val="20"/>
          <w:szCs w:val="20"/>
        </w:rPr>
        <w:t>http://hr.uiowa.edu/benefits</w:t>
      </w:r>
      <w:r>
        <w:rPr>
          <w:rFonts w:ascii="Arial" w:hAnsi="Arial" w:cs="Arial"/>
          <w:sz w:val="20"/>
          <w:szCs w:val="20"/>
        </w:rPr>
        <w:t>.</w:t>
      </w:r>
      <w:r w:rsidR="003429A1">
        <w:rPr>
          <w:rFonts w:ascii="Arial" w:hAnsi="Arial" w:cs="Arial"/>
          <w:sz w:val="20"/>
          <w:szCs w:val="20"/>
        </w:rPr>
        <w:t xml:space="preserve"> </w:t>
      </w:r>
      <w:r w:rsidRPr="00A645D4">
        <w:rPr>
          <w:rFonts w:ascii="Arial" w:hAnsi="Arial" w:cs="Arial"/>
          <w:sz w:val="20"/>
          <w:szCs w:val="20"/>
        </w:rPr>
        <w:t>Any questions concerning the benefit programs may be directed to the University Benefits Office (319-335-2676).</w:t>
      </w:r>
    </w:p>
    <w:p w14:paraId="73E02E01" w14:textId="77777777" w:rsidR="00013FF8" w:rsidRDefault="00013FF8" w:rsidP="00BA0C39">
      <w:pPr>
        <w:rPr>
          <w:rFonts w:ascii="Arial" w:hAnsi="Arial" w:cs="Arial"/>
          <w:color w:val="000000"/>
          <w:sz w:val="20"/>
          <w:szCs w:val="20"/>
        </w:rPr>
      </w:pPr>
    </w:p>
    <w:p w14:paraId="48A9431A" w14:textId="6CB46020" w:rsidR="00B738B1" w:rsidRPr="00293AEA" w:rsidRDefault="00B738B1" w:rsidP="00B738B1">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8"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To view your initial due date for completion of this course, login to the</w:t>
      </w:r>
      <w:r w:rsidR="003429A1">
        <w:rPr>
          <w:sz w:val="20"/>
          <w:szCs w:val="20"/>
        </w:rPr>
        <w:t xml:space="preserve"> </w:t>
      </w:r>
      <w:hyperlink r:id="rId9"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w:t>
      </w:r>
      <w:r w:rsidR="003429A1">
        <w:rPr>
          <w:sz w:val="20"/>
          <w:szCs w:val="20"/>
        </w:rPr>
        <w:t xml:space="preserve"> </w:t>
      </w:r>
      <w:r w:rsidRPr="00293AEA">
        <w:rPr>
          <w:sz w:val="20"/>
          <w:szCs w:val="20"/>
        </w:rPr>
        <w:t>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0" w:history="1">
        <w:r w:rsidRPr="00293AEA">
          <w:rPr>
            <w:rStyle w:val="Hyperlink"/>
            <w:rFonts w:cs="Arial"/>
            <w:sz w:val="20"/>
            <w:szCs w:val="20"/>
          </w:rPr>
          <w:t>Harassment Prevention Education website</w:t>
        </w:r>
      </w:hyperlink>
      <w:r w:rsidRPr="00293AEA">
        <w:rPr>
          <w:sz w:val="20"/>
          <w:szCs w:val="20"/>
        </w:rPr>
        <w:t xml:space="preserve"> </w:t>
      </w:r>
    </w:p>
    <w:p w14:paraId="5320129E" w14:textId="77777777" w:rsidR="00AF4F41" w:rsidRDefault="00AF4F41" w:rsidP="008E26ED">
      <w:pPr>
        <w:rPr>
          <w:rFonts w:ascii="Arial" w:hAnsi="Arial" w:cs="Arial"/>
          <w:sz w:val="20"/>
          <w:szCs w:val="20"/>
        </w:rPr>
      </w:pPr>
    </w:p>
    <w:p w14:paraId="53715874" w14:textId="77777777" w:rsidR="00B738B1" w:rsidRPr="00293AEA" w:rsidRDefault="00B738B1" w:rsidP="00B738B1">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1"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2"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5CDF1C62" w14:textId="77777777" w:rsidR="0004138C" w:rsidRDefault="0004138C" w:rsidP="00907A37">
      <w:pPr>
        <w:rPr>
          <w:rFonts w:ascii="Arial" w:hAnsi="Arial" w:cs="Arial"/>
          <w:color w:val="000000"/>
          <w:sz w:val="20"/>
          <w:szCs w:val="20"/>
        </w:rPr>
      </w:pPr>
    </w:p>
    <w:p w14:paraId="7650CFF6"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 xml:space="preserve">Your responsibilities in this position will include: (or attach description). </w:t>
      </w:r>
    </w:p>
    <w:p w14:paraId="154713F2" w14:textId="77777777" w:rsidR="00907A37" w:rsidRPr="00011FD6" w:rsidRDefault="00907A37" w:rsidP="00907A37">
      <w:pPr>
        <w:rPr>
          <w:rFonts w:ascii="Arial" w:hAnsi="Arial" w:cs="Arial"/>
          <w:color w:val="000000"/>
          <w:sz w:val="20"/>
          <w:szCs w:val="20"/>
        </w:rPr>
      </w:pPr>
    </w:p>
    <w:p w14:paraId="62D4DCE4"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 xml:space="preserve">Select either a, b, or c below to follow as the next paragraph. </w:t>
      </w:r>
    </w:p>
    <w:p w14:paraId="1B2AF697" w14:textId="77777777" w:rsidR="00907A37" w:rsidRPr="00011FD6" w:rsidRDefault="00907A37" w:rsidP="00907A37">
      <w:pPr>
        <w:rPr>
          <w:rFonts w:ascii="Arial" w:hAnsi="Arial" w:cs="Arial"/>
          <w:color w:val="000000"/>
          <w:sz w:val="20"/>
          <w:szCs w:val="20"/>
        </w:rPr>
      </w:pPr>
    </w:p>
    <w:p w14:paraId="5A42B793" w14:textId="77777777" w:rsidR="00907A37" w:rsidRPr="00011FD6" w:rsidRDefault="00907A37" w:rsidP="00907A37">
      <w:pPr>
        <w:numPr>
          <w:ilvl w:val="0"/>
          <w:numId w:val="1"/>
        </w:numPr>
        <w:rPr>
          <w:rFonts w:ascii="Arial" w:hAnsi="Arial" w:cs="Arial"/>
          <w:color w:val="000000"/>
          <w:sz w:val="20"/>
          <w:szCs w:val="20"/>
        </w:rPr>
      </w:pPr>
      <w:r w:rsidRPr="00011FD6">
        <w:rPr>
          <w:rFonts w:ascii="Arial" w:hAnsi="Arial" w:cs="Arial"/>
          <w:color w:val="000000"/>
          <w:sz w:val="20"/>
          <w:szCs w:val="20"/>
        </w:rPr>
        <w:t>This position is classified as "at will" status. For further information on “at will” status, please see the P&amp;S Status Definitions below.</w:t>
      </w:r>
    </w:p>
    <w:p w14:paraId="4C896F7F" w14:textId="77777777" w:rsidR="00907A37" w:rsidRPr="00011FD6" w:rsidRDefault="00907A37" w:rsidP="00907A37">
      <w:pPr>
        <w:numPr>
          <w:ilvl w:val="0"/>
          <w:numId w:val="1"/>
        </w:numPr>
        <w:spacing w:before="100" w:beforeAutospacing="1"/>
        <w:rPr>
          <w:rFonts w:ascii="Arial" w:hAnsi="Arial" w:cs="Arial"/>
          <w:color w:val="000000"/>
          <w:sz w:val="20"/>
          <w:szCs w:val="20"/>
        </w:rPr>
      </w:pPr>
      <w:r w:rsidRPr="00011FD6">
        <w:rPr>
          <w:rFonts w:ascii="Arial" w:hAnsi="Arial" w:cs="Arial"/>
          <w:color w:val="000000"/>
          <w:sz w:val="20"/>
          <w:szCs w:val="20"/>
        </w:rPr>
        <w:t>You are being appointed to this position with career status, which means you have special protections and rights as an employee. Your career status date is _____. For further information on career status, please see the P&amp;S Status Definitions below.</w:t>
      </w:r>
    </w:p>
    <w:p w14:paraId="4F8746F5" w14:textId="36BBA271" w:rsidR="00907A37" w:rsidRPr="00011FD6" w:rsidRDefault="00907A37" w:rsidP="00907A37">
      <w:pPr>
        <w:numPr>
          <w:ilvl w:val="0"/>
          <w:numId w:val="1"/>
        </w:numPr>
        <w:rPr>
          <w:rFonts w:ascii="Arial" w:hAnsi="Arial" w:cs="Arial"/>
          <w:sz w:val="20"/>
          <w:szCs w:val="20"/>
        </w:rPr>
      </w:pPr>
      <w:r w:rsidRPr="00011FD6">
        <w:rPr>
          <w:rFonts w:ascii="Arial" w:hAnsi="Arial" w:cs="Arial"/>
          <w:color w:val="000000"/>
          <w:sz w:val="20"/>
          <w:szCs w:val="20"/>
        </w:rPr>
        <w:t xml:space="preserve">This position is eligible for career status pending successful completion of a probation period during which your performance is evaluated against the department's standards. Based on your classification, your probationary period will be </w:t>
      </w:r>
      <w:r w:rsidR="00154493">
        <w:rPr>
          <w:rFonts w:ascii="Arial" w:hAnsi="Arial" w:cs="Arial"/>
          <w:color w:val="000000"/>
          <w:sz w:val="20"/>
          <w:szCs w:val="20"/>
        </w:rPr>
        <w:t>12</w:t>
      </w:r>
      <w:r w:rsidRPr="00011FD6">
        <w:rPr>
          <w:rFonts w:ascii="Arial" w:hAnsi="Arial" w:cs="Arial"/>
          <w:color w:val="000000"/>
          <w:sz w:val="20"/>
          <w:szCs w:val="20"/>
        </w:rPr>
        <w:t xml:space="preserve"> months. For further information on probationary status, please see the P&amp;S Status Definitions below.</w:t>
      </w:r>
    </w:p>
    <w:p w14:paraId="13BA0D75" w14:textId="77777777" w:rsidR="00907A37" w:rsidRPr="00011FD6" w:rsidRDefault="00907A37" w:rsidP="00907A37">
      <w:pPr>
        <w:rPr>
          <w:rFonts w:ascii="Arial" w:hAnsi="Arial" w:cs="Arial"/>
          <w:color w:val="000000"/>
          <w:sz w:val="20"/>
          <w:szCs w:val="20"/>
        </w:rPr>
      </w:pPr>
    </w:p>
    <w:p w14:paraId="63A2FCEC" w14:textId="77777777" w:rsidR="005109E1" w:rsidRDefault="005109E1" w:rsidP="005109E1">
      <w:pPr>
        <w:rPr>
          <w:rFonts w:ascii="Arial" w:hAnsi="Arial" w:cs="Arial"/>
          <w:sz w:val="20"/>
          <w:szCs w:val="20"/>
        </w:rPr>
      </w:pPr>
      <w:r w:rsidRPr="00011FD6">
        <w:rPr>
          <w:rFonts w:ascii="Arial" w:hAnsi="Arial" w:cs="Arial"/>
          <w:sz w:val="20"/>
          <w:szCs w:val="20"/>
        </w:rPr>
        <w:t>We encourage you to contact your HR Representative to discuss your needs if you are a person with a health condition or disability and need assistance related to your new position.</w:t>
      </w:r>
    </w:p>
    <w:p w14:paraId="7ECDC525" w14:textId="77777777" w:rsidR="009A7B51" w:rsidRDefault="009A7B51" w:rsidP="005109E1">
      <w:pPr>
        <w:rPr>
          <w:rFonts w:ascii="Arial" w:hAnsi="Arial" w:cs="Arial"/>
          <w:sz w:val="20"/>
          <w:szCs w:val="20"/>
        </w:rPr>
      </w:pPr>
    </w:p>
    <w:p w14:paraId="37110D5C" w14:textId="39F31447" w:rsidR="009A7B51" w:rsidRDefault="009A7B51" w:rsidP="009A7B51">
      <w:pPr>
        <w:rPr>
          <w:rFonts w:ascii="Arial" w:hAnsi="Arial" w:cs="Arial"/>
          <w:sz w:val="20"/>
          <w:szCs w:val="20"/>
          <w:lang w:val="en"/>
        </w:rPr>
      </w:pPr>
      <w:r>
        <w:rPr>
          <w:rFonts w:ascii="Arial" w:hAnsi="Arial" w:cs="Arial"/>
          <w:sz w:val="20"/>
          <w:szCs w:val="20"/>
        </w:rPr>
        <w:t>*</w:t>
      </w:r>
      <w:r w:rsidR="0035708E">
        <w:rPr>
          <w:rFonts w:ascii="Arial" w:hAnsi="Arial" w:cs="Arial"/>
          <w:sz w:val="20"/>
          <w:szCs w:val="20"/>
        </w:rPr>
        <w:t xml:space="preserve"> </w:t>
      </w:r>
      <w:r w:rsidR="008863B3">
        <w:rPr>
          <w:rFonts w:ascii="Arial" w:hAnsi="Arial" w:cs="Arial"/>
          <w:sz w:val="20"/>
          <w:szCs w:val="20"/>
        </w:rPr>
        <w:t>A</w:t>
      </w:r>
      <w:r w:rsidR="00DA0C22">
        <w:rPr>
          <w:rFonts w:ascii="Arial" w:hAnsi="Arial" w:cs="Arial"/>
          <w:color w:val="000000"/>
          <w:sz w:val="20"/>
          <w:szCs w:val="20"/>
        </w:rPr>
        <w:t xml:space="preserve"> </w:t>
      </w:r>
      <w:r>
        <w:rPr>
          <w:rFonts w:ascii="Arial" w:hAnsi="Arial" w:cs="Arial"/>
          <w:color w:val="000000"/>
          <w:sz w:val="20"/>
          <w:szCs w:val="20"/>
        </w:rPr>
        <w:t xml:space="preserve">criminal background check is required if an employee </w:t>
      </w:r>
      <w:r w:rsidR="00946336">
        <w:rPr>
          <w:rFonts w:ascii="Arial" w:hAnsi="Arial" w:cs="Arial"/>
          <w:color w:val="000000"/>
          <w:sz w:val="20"/>
          <w:szCs w:val="20"/>
        </w:rPr>
        <w:t>transfers</w:t>
      </w:r>
      <w:r w:rsidRPr="009A7B51">
        <w:rPr>
          <w:rFonts w:ascii="Arial" w:hAnsi="Arial" w:cs="Arial"/>
          <w:sz w:val="20"/>
          <w:szCs w:val="20"/>
          <w:lang w:val="en"/>
        </w:rPr>
        <w:t xml:space="preserve"> from a position</w:t>
      </w:r>
      <w:r w:rsidR="00946336">
        <w:rPr>
          <w:rFonts w:ascii="Arial" w:hAnsi="Arial" w:cs="Arial"/>
          <w:sz w:val="20"/>
          <w:szCs w:val="20"/>
          <w:lang w:val="en"/>
        </w:rPr>
        <w:t xml:space="preserve"> for which a criminal background check </w:t>
      </w:r>
      <w:r w:rsidR="00946336" w:rsidRPr="00946336">
        <w:rPr>
          <w:rFonts w:ascii="Arial" w:hAnsi="Arial" w:cs="Arial"/>
          <w:sz w:val="20"/>
          <w:szCs w:val="20"/>
          <w:u w:val="single"/>
          <w:lang w:val="en"/>
        </w:rPr>
        <w:t>was</w:t>
      </w:r>
      <w:r w:rsidR="00946336" w:rsidRPr="00946336">
        <w:rPr>
          <w:rFonts w:ascii="Arial" w:hAnsi="Arial" w:cs="Arial"/>
          <w:sz w:val="20"/>
          <w:szCs w:val="20"/>
          <w:lang w:val="en"/>
        </w:rPr>
        <w:t xml:space="preserve"> </w:t>
      </w:r>
      <w:r w:rsidR="00946336" w:rsidRPr="00946336">
        <w:rPr>
          <w:rFonts w:ascii="Arial" w:hAnsi="Arial" w:cs="Arial"/>
          <w:sz w:val="20"/>
          <w:szCs w:val="20"/>
          <w:u w:val="single"/>
          <w:lang w:val="en"/>
        </w:rPr>
        <w:t>not</w:t>
      </w:r>
      <w:r w:rsidR="00946336">
        <w:rPr>
          <w:rFonts w:ascii="Arial" w:hAnsi="Arial" w:cs="Arial"/>
          <w:sz w:val="20"/>
          <w:szCs w:val="20"/>
          <w:lang w:val="en"/>
        </w:rPr>
        <w:t xml:space="preserve"> </w:t>
      </w:r>
      <w:r w:rsidRPr="009A7B51">
        <w:rPr>
          <w:rFonts w:ascii="Arial" w:hAnsi="Arial" w:cs="Arial"/>
          <w:sz w:val="20"/>
          <w:szCs w:val="20"/>
          <w:lang w:val="en"/>
        </w:rPr>
        <w:t xml:space="preserve">conducted at the point of hire to a regular position or </w:t>
      </w:r>
      <w:r w:rsidR="004C48C7">
        <w:rPr>
          <w:rFonts w:ascii="Arial" w:hAnsi="Arial" w:cs="Arial"/>
          <w:sz w:val="20"/>
          <w:szCs w:val="20"/>
          <w:lang w:val="en"/>
        </w:rPr>
        <w:t>to a</w:t>
      </w:r>
      <w:r w:rsidRPr="009A7B51">
        <w:rPr>
          <w:rFonts w:ascii="Arial" w:hAnsi="Arial" w:cs="Arial"/>
          <w:sz w:val="20"/>
          <w:szCs w:val="20"/>
          <w:lang w:val="en"/>
        </w:rPr>
        <w:t xml:space="preserve"> position designated as </w:t>
      </w:r>
      <w:proofErr w:type="gramStart"/>
      <w:r w:rsidRPr="009A7B51">
        <w:rPr>
          <w:rFonts w:ascii="Arial" w:hAnsi="Arial" w:cs="Arial"/>
          <w:sz w:val="20"/>
          <w:szCs w:val="20"/>
          <w:lang w:val="en"/>
        </w:rPr>
        <w:t>security-sensitive</w:t>
      </w:r>
      <w:proofErr w:type="gramEnd"/>
      <w:r w:rsidR="004C48C7">
        <w:rPr>
          <w:rFonts w:ascii="Arial" w:hAnsi="Arial" w:cs="Arial"/>
          <w:sz w:val="20"/>
          <w:szCs w:val="20"/>
          <w:lang w:val="en"/>
        </w:rPr>
        <w:t>.</w:t>
      </w:r>
      <w:r w:rsidR="003429A1">
        <w:rPr>
          <w:rFonts w:ascii="Arial" w:hAnsi="Arial" w:cs="Arial"/>
          <w:sz w:val="20"/>
          <w:szCs w:val="20"/>
          <w:lang w:val="en"/>
        </w:rPr>
        <w:t xml:space="preserve"> </w:t>
      </w:r>
      <w:r w:rsidR="004C48C7">
        <w:rPr>
          <w:rFonts w:ascii="Arial" w:hAnsi="Arial" w:cs="Arial"/>
          <w:sz w:val="20"/>
          <w:szCs w:val="20"/>
          <w:lang w:val="en"/>
        </w:rPr>
        <w:t>I</w:t>
      </w:r>
      <w:r w:rsidR="00946336">
        <w:rPr>
          <w:rFonts w:ascii="Arial" w:hAnsi="Arial" w:cs="Arial"/>
          <w:sz w:val="20"/>
          <w:szCs w:val="20"/>
          <w:lang w:val="en"/>
        </w:rPr>
        <w:t>f an employee t</w:t>
      </w:r>
      <w:r w:rsidR="00946336" w:rsidRPr="00946336">
        <w:rPr>
          <w:rFonts w:ascii="Arial" w:hAnsi="Arial" w:cs="Arial"/>
          <w:sz w:val="20"/>
          <w:szCs w:val="20"/>
          <w:lang w:val="en"/>
        </w:rPr>
        <w:t>ransfe</w:t>
      </w:r>
      <w:r w:rsidR="00946336">
        <w:rPr>
          <w:rFonts w:ascii="Arial" w:hAnsi="Arial" w:cs="Arial"/>
          <w:sz w:val="20"/>
          <w:szCs w:val="20"/>
          <w:lang w:val="en"/>
        </w:rPr>
        <w:t>r</w:t>
      </w:r>
      <w:r w:rsidR="00DA0C22">
        <w:rPr>
          <w:rFonts w:ascii="Arial" w:hAnsi="Arial" w:cs="Arial"/>
          <w:sz w:val="20"/>
          <w:szCs w:val="20"/>
          <w:lang w:val="en"/>
        </w:rPr>
        <w:t>s</w:t>
      </w:r>
      <w:r w:rsidR="00946336">
        <w:rPr>
          <w:rFonts w:ascii="Arial" w:hAnsi="Arial" w:cs="Arial"/>
          <w:sz w:val="20"/>
          <w:szCs w:val="20"/>
          <w:lang w:val="en"/>
        </w:rPr>
        <w:t xml:space="preserve"> </w:t>
      </w:r>
      <w:r w:rsidR="007B0CCA">
        <w:rPr>
          <w:rFonts w:ascii="Arial" w:hAnsi="Arial" w:cs="Arial"/>
          <w:sz w:val="20"/>
          <w:szCs w:val="20"/>
          <w:lang w:val="en"/>
        </w:rPr>
        <w:t xml:space="preserve">from </w:t>
      </w:r>
      <w:r w:rsidR="00946336">
        <w:rPr>
          <w:rFonts w:ascii="Arial" w:hAnsi="Arial" w:cs="Arial"/>
          <w:sz w:val="20"/>
          <w:szCs w:val="20"/>
          <w:lang w:val="en"/>
        </w:rPr>
        <w:t>any position where a criminal background check</w:t>
      </w:r>
      <w:r w:rsidR="00946336" w:rsidRPr="00946336">
        <w:rPr>
          <w:rFonts w:ascii="Arial" w:hAnsi="Arial" w:cs="Arial"/>
          <w:sz w:val="20"/>
          <w:szCs w:val="20"/>
          <w:lang w:val="en"/>
        </w:rPr>
        <w:t xml:space="preserve"> </w:t>
      </w:r>
      <w:r w:rsidR="00946336" w:rsidRPr="00DA0C22">
        <w:rPr>
          <w:rFonts w:ascii="Arial" w:hAnsi="Arial" w:cs="Arial"/>
          <w:sz w:val="20"/>
          <w:szCs w:val="20"/>
          <w:u w:val="single"/>
          <w:lang w:val="en"/>
        </w:rPr>
        <w:t>was</w:t>
      </w:r>
      <w:r w:rsidR="00946336" w:rsidRPr="00946336">
        <w:rPr>
          <w:rFonts w:ascii="Arial" w:hAnsi="Arial" w:cs="Arial"/>
          <w:sz w:val="20"/>
          <w:szCs w:val="20"/>
          <w:lang w:val="en"/>
        </w:rPr>
        <w:t xml:space="preserve"> conducted at the point of hire t</w:t>
      </w:r>
      <w:r w:rsidR="00DA0C22">
        <w:rPr>
          <w:rFonts w:ascii="Arial" w:hAnsi="Arial" w:cs="Arial"/>
          <w:sz w:val="20"/>
          <w:szCs w:val="20"/>
          <w:lang w:val="en"/>
        </w:rPr>
        <w:t xml:space="preserve">o a regular position or </w:t>
      </w:r>
      <w:r w:rsidR="00946336" w:rsidRPr="00946336">
        <w:rPr>
          <w:rFonts w:ascii="Arial" w:hAnsi="Arial" w:cs="Arial"/>
          <w:sz w:val="20"/>
          <w:szCs w:val="20"/>
          <w:lang w:val="en"/>
        </w:rPr>
        <w:t>a position designated as security-sensitive</w:t>
      </w:r>
      <w:r w:rsidR="006F75C3">
        <w:rPr>
          <w:rFonts w:ascii="Arial" w:hAnsi="Arial" w:cs="Arial"/>
          <w:sz w:val="20"/>
          <w:szCs w:val="20"/>
          <w:lang w:val="en"/>
        </w:rPr>
        <w:t xml:space="preserve">, the </w:t>
      </w:r>
      <w:r w:rsidR="00DA0C22" w:rsidRPr="00DA0C22">
        <w:rPr>
          <w:rFonts w:ascii="Arial" w:hAnsi="Arial" w:cs="Arial"/>
          <w:sz w:val="20"/>
          <w:szCs w:val="20"/>
          <w:lang w:val="en"/>
        </w:rPr>
        <w:t xml:space="preserve">college/division may elect to conduct a </w:t>
      </w:r>
      <w:r w:rsidR="00DA0C22">
        <w:rPr>
          <w:rFonts w:ascii="Arial" w:hAnsi="Arial" w:cs="Arial"/>
          <w:sz w:val="20"/>
          <w:szCs w:val="20"/>
          <w:lang w:val="en"/>
        </w:rPr>
        <w:t>criminal background check</w:t>
      </w:r>
      <w:r w:rsidR="006F75C3">
        <w:rPr>
          <w:rFonts w:ascii="Arial" w:hAnsi="Arial" w:cs="Arial"/>
          <w:sz w:val="20"/>
          <w:szCs w:val="20"/>
          <w:lang w:val="en"/>
        </w:rPr>
        <w:t>.</w:t>
      </w:r>
      <w:r w:rsidR="003429A1">
        <w:rPr>
          <w:rFonts w:ascii="Arial" w:hAnsi="Arial" w:cs="Arial"/>
          <w:sz w:val="20"/>
          <w:szCs w:val="20"/>
          <w:lang w:val="en"/>
        </w:rPr>
        <w:t xml:space="preserve"> </w:t>
      </w:r>
      <w:r w:rsidR="006F75C3">
        <w:rPr>
          <w:rFonts w:ascii="Arial" w:hAnsi="Arial" w:cs="Arial"/>
          <w:sz w:val="20"/>
          <w:szCs w:val="20"/>
          <w:lang w:val="en"/>
        </w:rPr>
        <w:t>I</w:t>
      </w:r>
      <w:r w:rsidR="00DA0C22" w:rsidRPr="00DA0C22">
        <w:rPr>
          <w:rFonts w:ascii="Arial" w:hAnsi="Arial" w:cs="Arial"/>
          <w:sz w:val="20"/>
          <w:szCs w:val="20"/>
          <w:lang w:val="en"/>
        </w:rPr>
        <w:t xml:space="preserve">f a </w:t>
      </w:r>
      <w:r w:rsidR="00DA0C22">
        <w:rPr>
          <w:rFonts w:ascii="Arial" w:hAnsi="Arial" w:cs="Arial"/>
          <w:sz w:val="20"/>
          <w:szCs w:val="20"/>
          <w:lang w:val="en"/>
        </w:rPr>
        <w:t xml:space="preserve">criminal background check </w:t>
      </w:r>
      <w:r w:rsidR="00DA0C22" w:rsidRPr="00DA0C22">
        <w:rPr>
          <w:rFonts w:ascii="Arial" w:hAnsi="Arial" w:cs="Arial"/>
          <w:sz w:val="20"/>
          <w:szCs w:val="20"/>
          <w:lang w:val="en"/>
        </w:rPr>
        <w:t xml:space="preserve">was conducted within the last year </w:t>
      </w:r>
      <w:r w:rsidR="006F75C3">
        <w:rPr>
          <w:rFonts w:ascii="Arial" w:hAnsi="Arial" w:cs="Arial"/>
          <w:sz w:val="20"/>
          <w:szCs w:val="20"/>
          <w:lang w:val="en"/>
        </w:rPr>
        <w:t xml:space="preserve">the college/division may </w:t>
      </w:r>
      <w:r w:rsidR="00DA0C22" w:rsidRPr="00DA0C22">
        <w:rPr>
          <w:rFonts w:ascii="Arial" w:hAnsi="Arial" w:cs="Arial"/>
          <w:sz w:val="20"/>
          <w:szCs w:val="20"/>
          <w:lang w:val="en"/>
        </w:rPr>
        <w:t xml:space="preserve">choose to review the </w:t>
      </w:r>
      <w:r w:rsidR="00DA0C22" w:rsidRPr="00DA0C22">
        <w:rPr>
          <w:rFonts w:ascii="Arial" w:hAnsi="Arial" w:cs="Arial"/>
          <w:sz w:val="20"/>
          <w:szCs w:val="20"/>
          <w:lang w:val="en"/>
        </w:rPr>
        <w:lastRenderedPageBreak/>
        <w:t xml:space="preserve">results of the original </w:t>
      </w:r>
      <w:r w:rsidR="004C48C7">
        <w:rPr>
          <w:rFonts w:ascii="Arial" w:hAnsi="Arial" w:cs="Arial"/>
          <w:sz w:val="20"/>
          <w:szCs w:val="20"/>
          <w:lang w:val="en"/>
        </w:rPr>
        <w:t>criminal background check</w:t>
      </w:r>
      <w:r w:rsidR="00DA0C22" w:rsidRPr="00DA0C22">
        <w:rPr>
          <w:rFonts w:ascii="Arial" w:hAnsi="Arial" w:cs="Arial"/>
          <w:sz w:val="20"/>
          <w:szCs w:val="20"/>
          <w:lang w:val="en"/>
        </w:rPr>
        <w:t xml:space="preserve"> to determine </w:t>
      </w:r>
      <w:r w:rsidR="00E45131">
        <w:rPr>
          <w:rFonts w:ascii="Arial" w:hAnsi="Arial" w:cs="Arial"/>
          <w:sz w:val="20"/>
          <w:szCs w:val="20"/>
          <w:lang w:val="en"/>
        </w:rPr>
        <w:t xml:space="preserve">the </w:t>
      </w:r>
      <w:r w:rsidR="00DA0C22" w:rsidRPr="00DA0C22">
        <w:rPr>
          <w:rFonts w:ascii="Arial" w:hAnsi="Arial" w:cs="Arial"/>
          <w:sz w:val="20"/>
          <w:szCs w:val="20"/>
          <w:lang w:val="en"/>
        </w:rPr>
        <w:t>nexus of conviction(s) to the new position.</w:t>
      </w:r>
      <w:r w:rsidR="003429A1">
        <w:rPr>
          <w:rFonts w:ascii="Arial" w:hAnsi="Arial" w:cs="Arial"/>
          <w:sz w:val="20"/>
          <w:szCs w:val="20"/>
          <w:lang w:val="en"/>
        </w:rPr>
        <w:t xml:space="preserve"> </w:t>
      </w:r>
      <w:r w:rsidR="007B0CCA">
        <w:rPr>
          <w:rFonts w:ascii="Arial" w:hAnsi="Arial" w:cs="Arial"/>
          <w:sz w:val="20"/>
          <w:szCs w:val="20"/>
          <w:lang w:val="en"/>
        </w:rPr>
        <w:t xml:space="preserve">For further information please on internal transfers </w:t>
      </w:r>
      <w:r w:rsidR="007B0CCA" w:rsidRPr="00565CAA">
        <w:rPr>
          <w:rFonts w:ascii="Arial" w:hAnsi="Arial" w:cs="Arial"/>
          <w:sz w:val="20"/>
          <w:szCs w:val="20"/>
          <w:lang w:val="en"/>
        </w:rPr>
        <w:t xml:space="preserve">see </w:t>
      </w:r>
      <w:hyperlink r:id="rId13" w:history="1">
        <w:r w:rsidR="00565CAA" w:rsidRPr="00565CAA">
          <w:rPr>
            <w:rStyle w:val="Hyperlink"/>
            <w:rFonts w:ascii="Arial" w:hAnsi="Arial" w:cs="Arial"/>
            <w:sz w:val="20"/>
            <w:szCs w:val="20"/>
          </w:rPr>
          <w:t>https://hr.uiowa.edu/policies/background-checks</w:t>
        </w:r>
      </w:hyperlink>
      <w:r w:rsidR="00565CAA" w:rsidRPr="00565CAA">
        <w:rPr>
          <w:rFonts w:ascii="Arial" w:hAnsi="Arial" w:cs="Arial"/>
          <w:sz w:val="20"/>
          <w:szCs w:val="20"/>
        </w:rPr>
        <w:t>.</w:t>
      </w:r>
      <w:r w:rsidR="003429A1">
        <w:rPr>
          <w:rFonts w:ascii="Arial" w:hAnsi="Arial" w:cs="Arial"/>
          <w:sz w:val="20"/>
          <w:szCs w:val="20"/>
          <w:lang w:val="en"/>
        </w:rPr>
        <w:t xml:space="preserve"> </w:t>
      </w:r>
    </w:p>
    <w:p w14:paraId="243A5213" w14:textId="77777777" w:rsidR="007B0CCA" w:rsidRPr="00DA0C22" w:rsidRDefault="007B0CCA" w:rsidP="009A7B51">
      <w:pPr>
        <w:rPr>
          <w:rFonts w:ascii="Arial" w:hAnsi="Arial" w:cs="Arial"/>
          <w:color w:val="000000"/>
          <w:sz w:val="20"/>
          <w:szCs w:val="20"/>
        </w:rPr>
      </w:pPr>
    </w:p>
    <w:p w14:paraId="6C6B5999" w14:textId="77777777" w:rsidR="005109E1" w:rsidRPr="00011FD6" w:rsidRDefault="005109E1" w:rsidP="00907A37">
      <w:pPr>
        <w:rPr>
          <w:rFonts w:ascii="Arial" w:hAnsi="Arial" w:cs="Arial"/>
          <w:color w:val="000000"/>
          <w:sz w:val="20"/>
          <w:szCs w:val="20"/>
        </w:rPr>
      </w:pPr>
    </w:p>
    <w:p w14:paraId="6D593359" w14:textId="77777777" w:rsidR="00907A37" w:rsidRPr="00011FD6" w:rsidRDefault="00907A37" w:rsidP="00907A37">
      <w:pPr>
        <w:rPr>
          <w:rFonts w:ascii="Arial" w:hAnsi="Arial" w:cs="Arial"/>
          <w:sz w:val="20"/>
          <w:szCs w:val="20"/>
        </w:rPr>
      </w:pPr>
      <w:r w:rsidRPr="00011FD6">
        <w:rPr>
          <w:rFonts w:ascii="Arial" w:hAnsi="Arial" w:cs="Arial"/>
          <w:sz w:val="20"/>
          <w:szCs w:val="20"/>
        </w:rPr>
        <w:t xml:space="preserve">OPTIONAL LANGUAGE THAT MAY </w:t>
      </w:r>
      <w:r w:rsidR="009A7B51">
        <w:rPr>
          <w:rFonts w:ascii="Arial" w:hAnsi="Arial" w:cs="Arial"/>
          <w:sz w:val="20"/>
          <w:szCs w:val="20"/>
        </w:rPr>
        <w:t xml:space="preserve">BE </w:t>
      </w:r>
      <w:r w:rsidRPr="00011FD6">
        <w:rPr>
          <w:rFonts w:ascii="Arial" w:hAnsi="Arial" w:cs="Arial"/>
          <w:sz w:val="20"/>
          <w:szCs w:val="20"/>
        </w:rPr>
        <w:t xml:space="preserve">INCLUDED IN </w:t>
      </w:r>
      <w:r w:rsidR="0035708E">
        <w:rPr>
          <w:rFonts w:ascii="Arial" w:hAnsi="Arial" w:cs="Arial"/>
          <w:sz w:val="20"/>
          <w:szCs w:val="20"/>
        </w:rPr>
        <w:t xml:space="preserve">THE </w:t>
      </w:r>
      <w:r w:rsidRPr="00011FD6">
        <w:rPr>
          <w:rFonts w:ascii="Arial" w:hAnsi="Arial" w:cs="Arial"/>
          <w:sz w:val="20"/>
          <w:szCs w:val="20"/>
        </w:rPr>
        <w:t xml:space="preserve">OFFER LETTER: </w:t>
      </w:r>
    </w:p>
    <w:p w14:paraId="1213C569" w14:textId="77777777" w:rsidR="00907A37" w:rsidRPr="00011FD6" w:rsidRDefault="00907A37" w:rsidP="00907A37">
      <w:pPr>
        <w:rPr>
          <w:rFonts w:ascii="Arial" w:hAnsi="Arial" w:cs="Arial"/>
          <w:sz w:val="20"/>
          <w:szCs w:val="20"/>
        </w:rPr>
      </w:pPr>
    </w:p>
    <w:p w14:paraId="1B890C29" w14:textId="77777777" w:rsidR="009A7B51" w:rsidRDefault="009A7B51" w:rsidP="00907A37">
      <w:pPr>
        <w:ind w:left="720"/>
        <w:rPr>
          <w:rFonts w:ascii="Arial" w:hAnsi="Arial" w:cs="Arial"/>
          <w:sz w:val="20"/>
          <w:szCs w:val="20"/>
        </w:rPr>
      </w:pPr>
      <w:r w:rsidRPr="00011FD6">
        <w:rPr>
          <w:rFonts w:ascii="Arial" w:hAnsi="Arial" w:cs="Arial"/>
          <w:color w:val="000000"/>
          <w:sz w:val="20"/>
          <w:szCs w:val="20"/>
        </w:rPr>
        <w:t xml:space="preserve">Your employment is contingent upon completion of </w:t>
      </w:r>
      <w:r>
        <w:rPr>
          <w:rFonts w:ascii="Arial" w:hAnsi="Arial" w:cs="Arial"/>
          <w:color w:val="000000"/>
          <w:sz w:val="20"/>
          <w:szCs w:val="20"/>
        </w:rPr>
        <w:t xml:space="preserve">a </w:t>
      </w:r>
      <w:r w:rsidRPr="00011FD6">
        <w:rPr>
          <w:rFonts w:ascii="Arial" w:hAnsi="Arial" w:cs="Arial"/>
          <w:color w:val="000000"/>
          <w:sz w:val="20"/>
          <w:szCs w:val="20"/>
        </w:rPr>
        <w:t>successful</w:t>
      </w:r>
      <w:r>
        <w:rPr>
          <w:rFonts w:ascii="Arial" w:hAnsi="Arial" w:cs="Arial"/>
          <w:color w:val="000000"/>
          <w:sz w:val="20"/>
          <w:szCs w:val="20"/>
        </w:rPr>
        <w:t xml:space="preserve"> credential check.</w:t>
      </w:r>
    </w:p>
    <w:p w14:paraId="73A45184" w14:textId="77777777" w:rsidR="009A7B51" w:rsidRDefault="009A7B51" w:rsidP="0035708E">
      <w:pPr>
        <w:rPr>
          <w:rFonts w:ascii="Arial" w:hAnsi="Arial" w:cs="Arial"/>
          <w:sz w:val="20"/>
          <w:szCs w:val="20"/>
        </w:rPr>
      </w:pPr>
    </w:p>
    <w:p w14:paraId="01D81FE1"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Please report to [insert location] at [time of day].</w:t>
      </w:r>
    </w:p>
    <w:p w14:paraId="5B4BB601" w14:textId="77777777" w:rsidR="00907A37" w:rsidRPr="00011FD6" w:rsidRDefault="00907A37" w:rsidP="00907A37">
      <w:pPr>
        <w:rPr>
          <w:rFonts w:ascii="Arial" w:hAnsi="Arial" w:cs="Arial"/>
          <w:sz w:val="20"/>
          <w:szCs w:val="20"/>
        </w:rPr>
      </w:pPr>
    </w:p>
    <w:p w14:paraId="02923835"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This offer of employment will be withdrawn if not accepted by [date].</w:t>
      </w:r>
    </w:p>
    <w:p w14:paraId="3E830CB1" w14:textId="77777777" w:rsidR="00907A37" w:rsidRPr="00011FD6" w:rsidRDefault="00907A37" w:rsidP="00907A37">
      <w:pPr>
        <w:rPr>
          <w:rFonts w:ascii="Arial" w:hAnsi="Arial" w:cs="Arial"/>
          <w:sz w:val="20"/>
          <w:szCs w:val="20"/>
        </w:rPr>
      </w:pPr>
    </w:p>
    <w:p w14:paraId="448AA810" w14:textId="4E00165F" w:rsidR="00907A37" w:rsidRDefault="00907A37" w:rsidP="00907A37">
      <w:pPr>
        <w:ind w:left="720"/>
        <w:rPr>
          <w:rFonts w:ascii="Arial" w:hAnsi="Arial" w:cs="Arial"/>
          <w:sz w:val="20"/>
          <w:szCs w:val="20"/>
        </w:rPr>
      </w:pPr>
      <w:r w:rsidRPr="00011FD6">
        <w:rPr>
          <w:rFonts w:ascii="Arial" w:hAnsi="Arial" w:cs="Arial"/>
          <w:sz w:val="20"/>
          <w:szCs w:val="20"/>
        </w:rPr>
        <w:t>A valid driver’s license is required for this position.</w:t>
      </w:r>
      <w:r w:rsidR="003429A1">
        <w:rPr>
          <w:rFonts w:ascii="Arial" w:hAnsi="Arial" w:cs="Arial"/>
          <w:sz w:val="20"/>
          <w:szCs w:val="20"/>
        </w:rPr>
        <w:t xml:space="preserve"> </w:t>
      </w:r>
      <w:r w:rsidRPr="00011FD6">
        <w:rPr>
          <w:rFonts w:ascii="Arial" w:hAnsi="Arial" w:cs="Arial"/>
          <w:sz w:val="20"/>
          <w:szCs w:val="20"/>
        </w:rPr>
        <w:t xml:space="preserve">Your offer of employment is contingent upon a review of your driving record and compliance with the standards of the University of Iowa’s </w:t>
      </w:r>
      <w:r w:rsidR="003112C4">
        <w:rPr>
          <w:rFonts w:ascii="Arial" w:hAnsi="Arial" w:cs="Arial"/>
          <w:sz w:val="20"/>
          <w:szCs w:val="20"/>
        </w:rPr>
        <w:t>Driving</w:t>
      </w:r>
      <w:r w:rsidRPr="00011FD6">
        <w:rPr>
          <w:rFonts w:ascii="Arial" w:hAnsi="Arial" w:cs="Arial"/>
          <w:sz w:val="20"/>
          <w:szCs w:val="20"/>
        </w:rPr>
        <w:t xml:space="preserve"> </w:t>
      </w:r>
      <w:r w:rsidR="00ED2D82" w:rsidRPr="00ED2D82">
        <w:rPr>
          <w:rFonts w:ascii="Arial" w:hAnsi="Arial" w:cs="Arial"/>
          <w:sz w:val="20"/>
          <w:szCs w:val="20"/>
        </w:rPr>
        <w:t>Policy</w:t>
      </w:r>
      <w:r w:rsidRPr="00011FD6">
        <w:rPr>
          <w:rFonts w:ascii="Arial" w:hAnsi="Arial" w:cs="Arial"/>
          <w:sz w:val="20"/>
          <w:szCs w:val="20"/>
        </w:rPr>
        <w:t xml:space="preserve">. Failure to meet the requirements of the University of Iowa’s </w:t>
      </w:r>
      <w:r w:rsidR="003112C4">
        <w:rPr>
          <w:rFonts w:ascii="Arial" w:hAnsi="Arial" w:cs="Arial"/>
          <w:sz w:val="20"/>
          <w:szCs w:val="20"/>
        </w:rPr>
        <w:t>Driving</w:t>
      </w:r>
      <w:r w:rsidRPr="00011FD6">
        <w:rPr>
          <w:rFonts w:ascii="Arial" w:hAnsi="Arial" w:cs="Arial"/>
          <w:sz w:val="20"/>
          <w:szCs w:val="20"/>
        </w:rPr>
        <w:t xml:space="preserve"> Policy may result in the withdrawal of the employment offer.</w:t>
      </w:r>
    </w:p>
    <w:p w14:paraId="3FBB7BAB" w14:textId="1684266A" w:rsidR="001C261C" w:rsidRDefault="001C261C" w:rsidP="00907A37">
      <w:pPr>
        <w:ind w:left="720"/>
        <w:rPr>
          <w:rFonts w:ascii="Arial" w:hAnsi="Arial" w:cs="Arial"/>
          <w:sz w:val="20"/>
          <w:szCs w:val="20"/>
        </w:rPr>
      </w:pPr>
    </w:p>
    <w:p w14:paraId="66C27B6F" w14:textId="4EFCDA8E" w:rsidR="001C261C" w:rsidRDefault="001C261C" w:rsidP="00907A37">
      <w:pPr>
        <w:ind w:left="720"/>
        <w:rPr>
          <w:rFonts w:ascii="Arial" w:hAnsi="Arial" w:cs="Arial"/>
          <w:sz w:val="20"/>
          <w:szCs w:val="20"/>
        </w:rPr>
      </w:pPr>
      <w:r w:rsidRPr="001C261C">
        <w:rPr>
          <w:rFonts w:ascii="Arial" w:hAnsi="Arial" w:cs="Arial"/>
          <w:sz w:val="20"/>
          <w:szCs w:val="20"/>
        </w:rPr>
        <w:t xml:space="preserve">Because this position requires you to have and maintain a Commercial </w:t>
      </w:r>
      <w:proofErr w:type="spellStart"/>
      <w:r w:rsidRPr="001C261C">
        <w:rPr>
          <w:rFonts w:ascii="Arial" w:hAnsi="Arial" w:cs="Arial"/>
          <w:sz w:val="20"/>
          <w:szCs w:val="20"/>
        </w:rPr>
        <w:t>Drivers</w:t>
      </w:r>
      <w:proofErr w:type="spellEnd"/>
      <w:r w:rsidRPr="001C261C">
        <w:rPr>
          <w:rFonts w:ascii="Arial" w:hAnsi="Arial" w:cs="Arial"/>
          <w:sz w:val="20"/>
          <w:szCs w:val="20"/>
        </w:rPr>
        <w:t xml:space="preserve"> License, this offer is contingent upon you passing a pre-employment drug test and the University’s verification of your previous testing results.</w:t>
      </w:r>
      <w:r w:rsidR="003429A1">
        <w:rPr>
          <w:rFonts w:ascii="Arial" w:hAnsi="Arial" w:cs="Arial"/>
          <w:sz w:val="20"/>
          <w:szCs w:val="20"/>
        </w:rPr>
        <w:t xml:space="preserve"> </w:t>
      </w:r>
      <w:r w:rsidRPr="001C261C">
        <w:rPr>
          <w:rFonts w:ascii="Arial" w:hAnsi="Arial" w:cs="Arial"/>
          <w:sz w:val="20"/>
          <w:szCs w:val="20"/>
        </w:rPr>
        <w:t>Therefore, as a condition of employment</w:t>
      </w:r>
      <w:r w:rsidR="00E45131">
        <w:rPr>
          <w:rFonts w:ascii="Arial" w:hAnsi="Arial" w:cs="Arial"/>
          <w:sz w:val="20"/>
          <w:szCs w:val="20"/>
        </w:rPr>
        <w:t>,</w:t>
      </w:r>
      <w:r w:rsidRPr="001C261C">
        <w:rPr>
          <w:rFonts w:ascii="Arial" w:hAnsi="Arial" w:cs="Arial"/>
          <w:sz w:val="20"/>
          <w:szCs w:val="20"/>
        </w:rPr>
        <w:t xml:space="preserve"> you will be required to provide a release/consent for testing and for the University to verify your previous testing results.</w:t>
      </w:r>
    </w:p>
    <w:p w14:paraId="555954C6" w14:textId="5F160BF1" w:rsidR="005A08C4" w:rsidRDefault="005A08C4" w:rsidP="00907A37">
      <w:pPr>
        <w:ind w:left="720"/>
        <w:rPr>
          <w:rFonts w:ascii="Arial" w:hAnsi="Arial" w:cs="Arial"/>
          <w:sz w:val="20"/>
          <w:szCs w:val="20"/>
        </w:rPr>
      </w:pPr>
    </w:p>
    <w:p w14:paraId="6BD4F87C" w14:textId="388479C6" w:rsidR="005A08C4" w:rsidRPr="00011FD6" w:rsidRDefault="005A08C4" w:rsidP="00907A37">
      <w:pPr>
        <w:ind w:left="720"/>
        <w:rPr>
          <w:rFonts w:ascii="Arial" w:hAnsi="Arial" w:cs="Arial"/>
          <w:sz w:val="20"/>
          <w:szCs w:val="20"/>
        </w:rPr>
      </w:pPr>
      <w:r w:rsidRPr="005A08C4">
        <w:rPr>
          <w:rFonts w:ascii="Arial" w:hAnsi="Arial" w:cs="Arial"/>
          <w:sz w:val="20"/>
          <w:szCs w:val="20"/>
        </w:rPr>
        <w:t xml:space="preserve">As previously discussed, this position is eligible for </w:t>
      </w:r>
      <w:r w:rsidRPr="005A08C4">
        <w:rPr>
          <w:rFonts w:ascii="Arial" w:hAnsi="Arial" w:cs="Arial"/>
          <w:b/>
          <w:bCs/>
          <w:sz w:val="20"/>
          <w:szCs w:val="20"/>
        </w:rPr>
        <w:t>{hybrid/remote}</w:t>
      </w:r>
      <w:r w:rsidRPr="005A08C4">
        <w:rPr>
          <w:rFonts w:ascii="Arial" w:hAnsi="Arial" w:cs="Arial"/>
          <w:sz w:val="20"/>
          <w:szCs w:val="20"/>
        </w:rPr>
        <w:t xml:space="preserve"> work within Iowa and will require a work arrangement form to be completed upon the start of your employment. Per policy, work arrangements will be reviewed annually, and must comply with the </w:t>
      </w:r>
      <w:hyperlink r:id="rId14" w:history="1">
        <w:r w:rsidRPr="005A08C4">
          <w:rPr>
            <w:rStyle w:val="Hyperlink"/>
            <w:rFonts w:ascii="Arial" w:hAnsi="Arial" w:cs="Arial"/>
            <w:sz w:val="20"/>
            <w:szCs w:val="20"/>
          </w:rPr>
          <w:t>remote work program and related policies</w:t>
        </w:r>
      </w:hyperlink>
      <w:r w:rsidRPr="005A08C4">
        <w:rPr>
          <w:rFonts w:ascii="Arial" w:hAnsi="Arial" w:cs="Arial"/>
          <w:sz w:val="20"/>
          <w:szCs w:val="20"/>
        </w:rPr>
        <w:t xml:space="preserve"> and </w:t>
      </w:r>
      <w:hyperlink r:id="rId15" w:history="1">
        <w:r w:rsidRPr="005A08C4">
          <w:rPr>
            <w:rStyle w:val="Hyperlink"/>
            <w:rFonts w:ascii="Arial" w:hAnsi="Arial" w:cs="Arial"/>
            <w:sz w:val="20"/>
            <w:szCs w:val="20"/>
          </w:rPr>
          <w:t>employee travel policy when working at a remote location.</w:t>
        </w:r>
      </w:hyperlink>
    </w:p>
    <w:p w14:paraId="165E3C6A" w14:textId="77777777" w:rsidR="00907A37" w:rsidRPr="00011FD6" w:rsidRDefault="00907A37" w:rsidP="00907A37">
      <w:pPr>
        <w:rPr>
          <w:rFonts w:ascii="Arial" w:hAnsi="Arial" w:cs="Arial"/>
          <w:sz w:val="20"/>
          <w:szCs w:val="20"/>
        </w:rPr>
      </w:pPr>
    </w:p>
    <w:p w14:paraId="384076BD" w14:textId="77777777" w:rsidR="00A82D90" w:rsidRPr="00E54653" w:rsidRDefault="00A82D90" w:rsidP="00A82D90">
      <w:pPr>
        <w:rPr>
          <w:rFonts w:ascii="Arial" w:hAnsi="Arial" w:cs="Arial"/>
          <w:color w:val="000000"/>
          <w:sz w:val="20"/>
          <w:szCs w:val="20"/>
        </w:rPr>
      </w:pPr>
      <w:r w:rsidRPr="00E54653">
        <w:rPr>
          <w:rFonts w:ascii="Arial" w:hAnsi="Arial" w:cs="Arial"/>
          <w:color w:val="000000"/>
          <w:sz w:val="20"/>
          <w:szCs w:val="20"/>
        </w:rPr>
        <w:t>I am enthusiastic about you joining our professional staff and look forward to working with you. To indicate your acceptance of this position, please sign and date below the attached copy of this letter and return it to me in the enclosed envelope.</w:t>
      </w:r>
    </w:p>
    <w:p w14:paraId="1C180E66" w14:textId="77777777" w:rsidR="00A82D90" w:rsidRDefault="00A82D90" w:rsidP="00907A37">
      <w:pPr>
        <w:rPr>
          <w:rFonts w:ascii="Arial" w:hAnsi="Arial" w:cs="Arial"/>
          <w:color w:val="000000"/>
          <w:sz w:val="20"/>
          <w:szCs w:val="20"/>
        </w:rPr>
      </w:pPr>
    </w:p>
    <w:p w14:paraId="61ED1B72"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Sincerely,</w:t>
      </w:r>
    </w:p>
    <w:p w14:paraId="6042CDB0" w14:textId="77777777" w:rsidR="00907A37" w:rsidRPr="00011FD6" w:rsidRDefault="00907A37" w:rsidP="00907A37">
      <w:pPr>
        <w:rPr>
          <w:rFonts w:ascii="Arial" w:hAnsi="Arial" w:cs="Arial"/>
          <w:color w:val="000000"/>
          <w:sz w:val="20"/>
          <w:szCs w:val="20"/>
        </w:rPr>
      </w:pPr>
    </w:p>
    <w:p w14:paraId="7DD9BAA4"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(Signature)</w:t>
      </w:r>
    </w:p>
    <w:p w14:paraId="24DA2063" w14:textId="77777777" w:rsidR="00907A37" w:rsidRPr="00011FD6" w:rsidRDefault="00907A37" w:rsidP="00907A37">
      <w:pPr>
        <w:rPr>
          <w:rFonts w:ascii="Arial" w:hAnsi="Arial" w:cs="Arial"/>
          <w:color w:val="000000"/>
          <w:sz w:val="20"/>
          <w:szCs w:val="20"/>
        </w:rPr>
      </w:pPr>
    </w:p>
    <w:p w14:paraId="5F1944B7"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Name, Title, etc.</w:t>
      </w:r>
    </w:p>
    <w:p w14:paraId="676DF6A5" w14:textId="77777777" w:rsidR="00907A37" w:rsidRPr="00011FD6" w:rsidRDefault="00907A37" w:rsidP="00907A37">
      <w:pPr>
        <w:rPr>
          <w:rFonts w:ascii="Arial" w:hAnsi="Arial" w:cs="Arial"/>
          <w:color w:val="000000"/>
          <w:sz w:val="20"/>
          <w:szCs w:val="20"/>
        </w:rPr>
      </w:pPr>
    </w:p>
    <w:p w14:paraId="009C13CD"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Accepted by: ___________________________________Date: _____________________________________________</w:t>
      </w:r>
    </w:p>
    <w:p w14:paraId="7EB05C9C" w14:textId="77777777" w:rsidR="00BE2582" w:rsidRPr="00011FD6" w:rsidRDefault="00BE2582" w:rsidP="00907A37">
      <w:pPr>
        <w:rPr>
          <w:rFonts w:ascii="Arial" w:hAnsi="Arial" w:cs="Arial"/>
          <w:color w:val="000000"/>
          <w:sz w:val="20"/>
          <w:szCs w:val="20"/>
        </w:rPr>
      </w:pPr>
    </w:p>
    <w:p w14:paraId="4EDDD544" w14:textId="216D1BB6" w:rsidR="00BE2582" w:rsidRDefault="00BE2582" w:rsidP="00BE2582">
      <w:pPr>
        <w:rPr>
          <w:rFonts w:ascii="Arial" w:hAnsi="Arial" w:cs="Arial"/>
          <w:color w:val="0000FF"/>
          <w:sz w:val="18"/>
          <w:szCs w:val="18"/>
        </w:rPr>
      </w:pPr>
      <w:r w:rsidRPr="00011FD6">
        <w:rPr>
          <w:rFonts w:ascii="Arial" w:hAnsi="Arial" w:cs="Arial"/>
          <w:color w:val="0000FF"/>
          <w:sz w:val="20"/>
          <w:szCs w:val="20"/>
        </w:rPr>
        <w:t>Note:</w:t>
      </w:r>
      <w:r w:rsidR="003429A1">
        <w:rPr>
          <w:rFonts w:ascii="Arial" w:hAnsi="Arial" w:cs="Arial"/>
          <w:color w:val="0000FF"/>
          <w:sz w:val="20"/>
          <w:szCs w:val="20"/>
        </w:rPr>
        <w:t xml:space="preserve"> </w:t>
      </w:r>
      <w:r w:rsidRPr="00011FD6">
        <w:rPr>
          <w:rFonts w:ascii="Arial" w:hAnsi="Arial" w:cs="Arial"/>
          <w:color w:val="0000FF"/>
          <w:sz w:val="20"/>
          <w:szCs w:val="20"/>
        </w:rPr>
        <w:t>Special federal and state tax withholding rules apply for nonresidents with immigration status F1, J1, J2, H1B, TN, O1, Asylee and Refugees.</w:t>
      </w:r>
      <w:r w:rsidR="003429A1">
        <w:rPr>
          <w:rFonts w:ascii="Arial" w:hAnsi="Arial" w:cs="Arial"/>
          <w:color w:val="0000FF"/>
          <w:sz w:val="20"/>
          <w:szCs w:val="20"/>
        </w:rPr>
        <w:t xml:space="preserve"> </w:t>
      </w:r>
      <w:r w:rsidRPr="00011FD6">
        <w:rPr>
          <w:rFonts w:ascii="Arial" w:hAnsi="Arial" w:cs="Arial"/>
          <w:color w:val="0000FF"/>
          <w:sz w:val="20"/>
          <w:szCs w:val="20"/>
        </w:rPr>
        <w:t xml:space="preserve">For more information regarding these rules, please contact the </w:t>
      </w:r>
      <w:hyperlink r:id="rId16" w:history="1">
        <w:r w:rsidRPr="00011FD6">
          <w:rPr>
            <w:rStyle w:val="Hyperlink"/>
            <w:rFonts w:ascii="Arial" w:hAnsi="Arial" w:cs="Arial"/>
            <w:sz w:val="20"/>
            <w:szCs w:val="20"/>
          </w:rPr>
          <w:t>Payroll Office</w:t>
        </w:r>
      </w:hyperlink>
      <w:r w:rsidRPr="00BE2582">
        <w:rPr>
          <w:rFonts w:ascii="Arial" w:hAnsi="Arial" w:cs="Arial"/>
          <w:color w:val="0000FF"/>
          <w:sz w:val="18"/>
          <w:szCs w:val="18"/>
        </w:rPr>
        <w:t xml:space="preserve"> </w:t>
      </w:r>
    </w:p>
    <w:p w14:paraId="2F4B7C2D" w14:textId="77777777" w:rsidR="002F2866" w:rsidRDefault="002F2866" w:rsidP="00BE2582">
      <w:pPr>
        <w:rPr>
          <w:rFonts w:ascii="Arial" w:hAnsi="Arial" w:cs="Arial"/>
          <w:color w:val="0000FF"/>
          <w:sz w:val="18"/>
          <w:szCs w:val="18"/>
        </w:rPr>
      </w:pPr>
    </w:p>
    <w:p w14:paraId="7DE7A874" w14:textId="77777777" w:rsidR="002F2866" w:rsidRDefault="002F2866" w:rsidP="00BE2582">
      <w:pPr>
        <w:rPr>
          <w:rFonts w:ascii="Arial" w:hAnsi="Arial" w:cs="Arial"/>
          <w:color w:val="0000FF"/>
          <w:sz w:val="18"/>
          <w:szCs w:val="18"/>
        </w:rPr>
      </w:pPr>
    </w:p>
    <w:p w14:paraId="3B366FBD" w14:textId="77777777" w:rsidR="002F2866" w:rsidRPr="00A645D4" w:rsidRDefault="002F2866" w:rsidP="002F2866">
      <w:pPr>
        <w:spacing w:after="200"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32697A68" w14:textId="77777777" w:rsidR="002F2866" w:rsidRDefault="002F2866" w:rsidP="002F2866">
      <w:pPr>
        <w:pStyle w:val="BodyTextIndent"/>
        <w:ind w:left="0"/>
        <w:rPr>
          <w:rFonts w:ascii="Arial" w:hAnsi="Arial" w:cs="Arial"/>
          <w:b/>
          <w:sz w:val="20"/>
          <w:u w:val="single"/>
        </w:rPr>
      </w:pPr>
      <w:r>
        <w:rPr>
          <w:rFonts w:ascii="Arial" w:hAnsi="Arial" w:cs="Arial"/>
          <w:b/>
          <w:sz w:val="20"/>
          <w:u w:val="single"/>
        </w:rPr>
        <w:t>Intellectual Property Policy</w:t>
      </w:r>
    </w:p>
    <w:p w14:paraId="1389ABF8" w14:textId="64AB1502" w:rsidR="002F2866" w:rsidRDefault="002F2866" w:rsidP="002F2866">
      <w:pPr>
        <w:pStyle w:val="BodyTextIndent"/>
        <w:ind w:left="0"/>
        <w:rPr>
          <w:rFonts w:ascii="Arial" w:hAnsi="Arial" w:cs="Arial"/>
          <w:sz w:val="20"/>
        </w:rPr>
      </w:pPr>
      <w:r>
        <w:rPr>
          <w:rFonts w:ascii="Arial" w:hAnsi="Arial" w:cs="Arial"/>
          <w:sz w:val="20"/>
        </w:rPr>
        <w:t xml:space="preserve">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w:t>
      </w:r>
      <w:r w:rsidR="00E45131">
        <w:rPr>
          <w:rFonts w:ascii="Arial" w:hAnsi="Arial" w:cs="Arial"/>
          <w:sz w:val="20"/>
        </w:rPr>
        <w:t>rights</w:t>
      </w:r>
      <w:r>
        <w:rPr>
          <w:rFonts w:ascii="Arial" w:hAnsi="Arial" w:cs="Arial"/>
          <w:sz w:val="20"/>
        </w:rPr>
        <w:t xml:space="preserve">, </w:t>
      </w:r>
      <w:r w:rsidR="00E45131">
        <w:rPr>
          <w:rFonts w:ascii="Arial" w:hAnsi="Arial" w:cs="Arial"/>
          <w:sz w:val="20"/>
        </w:rPr>
        <w:t>titles</w:t>
      </w:r>
      <w:r>
        <w:rPr>
          <w:rFonts w:ascii="Arial" w:hAnsi="Arial" w:cs="Arial"/>
          <w:sz w:val="20"/>
        </w:rPr>
        <w:t xml:space="preserve">, and </w:t>
      </w:r>
      <w:r w:rsidR="00E45131">
        <w:rPr>
          <w:rFonts w:ascii="Arial" w:hAnsi="Arial" w:cs="Arial"/>
          <w:sz w:val="20"/>
        </w:rPr>
        <w:t xml:space="preserve">interests </w:t>
      </w:r>
      <w:r>
        <w:rPr>
          <w:rFonts w:ascii="Arial" w:hAnsi="Arial" w:cs="Arial"/>
          <w:sz w:val="20"/>
        </w:rPr>
        <w:t>in qualifying inventions and such copyrights to UIRF.</w:t>
      </w:r>
    </w:p>
    <w:p w14:paraId="239707D0" w14:textId="77777777" w:rsidR="002F2866" w:rsidRDefault="002F2866" w:rsidP="00BE2582">
      <w:pPr>
        <w:rPr>
          <w:rFonts w:ascii="Arial" w:hAnsi="Arial" w:cs="Arial"/>
          <w:color w:val="0000FF"/>
          <w:sz w:val="18"/>
          <w:szCs w:val="18"/>
        </w:rPr>
      </w:pPr>
    </w:p>
    <w:p w14:paraId="74136B4F" w14:textId="77777777" w:rsidR="00B73832" w:rsidRDefault="00B73832" w:rsidP="00BE2582">
      <w:pPr>
        <w:rPr>
          <w:rFonts w:ascii="Arial" w:hAnsi="Arial" w:cs="Arial"/>
          <w:color w:val="0000FF"/>
          <w:sz w:val="18"/>
          <w:szCs w:val="18"/>
        </w:rPr>
      </w:pPr>
    </w:p>
    <w:p w14:paraId="2808B11C" w14:textId="77777777" w:rsidR="00664B7E" w:rsidRDefault="00664B7E">
      <w:pPr>
        <w:spacing w:after="200" w:line="276" w:lineRule="auto"/>
        <w:rPr>
          <w:rFonts w:ascii="Arial" w:hAnsi="Arial" w:cs="Arial"/>
          <w:b/>
          <w:bCs/>
          <w:i/>
          <w:iCs/>
          <w:sz w:val="22"/>
          <w:szCs w:val="22"/>
        </w:rPr>
      </w:pPr>
      <w:r>
        <w:rPr>
          <w:rFonts w:ascii="Arial" w:hAnsi="Arial" w:cs="Arial"/>
          <w:b/>
          <w:bCs/>
          <w:i/>
          <w:iCs/>
          <w:sz w:val="22"/>
          <w:szCs w:val="22"/>
        </w:rPr>
        <w:br w:type="page"/>
      </w:r>
    </w:p>
    <w:p w14:paraId="707F38F0" w14:textId="77777777" w:rsidR="00BE2582" w:rsidRDefault="00BE2582" w:rsidP="00AB7BD6">
      <w:pPr>
        <w:spacing w:after="200" w:line="276" w:lineRule="auto"/>
        <w:rPr>
          <w:rFonts w:ascii="Arial" w:hAnsi="Arial" w:cs="Arial"/>
          <w:b/>
          <w:bCs/>
          <w:i/>
          <w:iCs/>
          <w:sz w:val="22"/>
          <w:szCs w:val="22"/>
        </w:rPr>
      </w:pPr>
      <w:r w:rsidRPr="00BD2646">
        <w:rPr>
          <w:rFonts w:ascii="Arial" w:hAnsi="Arial" w:cs="Arial"/>
          <w:b/>
          <w:bCs/>
          <w:i/>
          <w:iCs/>
          <w:sz w:val="22"/>
          <w:szCs w:val="22"/>
        </w:rPr>
        <w:lastRenderedPageBreak/>
        <w:t>P&amp;S Status</w:t>
      </w:r>
      <w:r>
        <w:rPr>
          <w:rFonts w:ascii="Arial" w:hAnsi="Arial" w:cs="Arial"/>
          <w:b/>
          <w:bCs/>
          <w:i/>
          <w:iCs/>
          <w:sz w:val="22"/>
          <w:szCs w:val="22"/>
        </w:rPr>
        <w:t xml:space="preserve"> Definitions</w:t>
      </w:r>
    </w:p>
    <w:p w14:paraId="5BB8511D" w14:textId="77777777" w:rsidR="00BE2582" w:rsidRDefault="00BE2582" w:rsidP="00907A37">
      <w:pPr>
        <w:rPr>
          <w:rFonts w:ascii="Arial" w:hAnsi="Arial" w:cs="Arial"/>
          <w:b/>
          <w:bCs/>
          <w:i/>
          <w:iCs/>
          <w:sz w:val="22"/>
          <w:szCs w:val="22"/>
        </w:rPr>
      </w:pPr>
    </w:p>
    <w:p w14:paraId="490C9E2D" w14:textId="77777777" w:rsidR="00BE2582" w:rsidRPr="00BD2646" w:rsidRDefault="00BE2582" w:rsidP="00BE2582">
      <w:pPr>
        <w:rPr>
          <w:rFonts w:ascii="Arial" w:hAnsi="Arial" w:cs="Arial"/>
          <w:sz w:val="20"/>
          <w:szCs w:val="20"/>
        </w:rPr>
      </w:pPr>
      <w:r w:rsidRPr="00BD2646">
        <w:rPr>
          <w:rFonts w:ascii="Arial" w:hAnsi="Arial" w:cs="Arial"/>
          <w:b/>
          <w:bCs/>
          <w:sz w:val="20"/>
          <w:szCs w:val="20"/>
        </w:rPr>
        <w:t>AT-WILL STATUS</w:t>
      </w:r>
      <w:r w:rsidRPr="00BD2646">
        <w:rPr>
          <w:rFonts w:ascii="Arial" w:hAnsi="Arial" w:cs="Arial"/>
          <w:sz w:val="20"/>
          <w:szCs w:val="20"/>
        </w:rPr>
        <w:t xml:space="preserve"> applies to a staff member </w:t>
      </w:r>
      <w:proofErr w:type="gramStart"/>
      <w:r w:rsidRPr="00BD2646">
        <w:rPr>
          <w:rFonts w:ascii="Arial" w:hAnsi="Arial" w:cs="Arial"/>
          <w:sz w:val="20"/>
          <w:szCs w:val="20"/>
        </w:rPr>
        <w:t>whose</w:t>
      </w:r>
      <w:proofErr w:type="gramEnd"/>
      <w:r w:rsidRPr="00BD2646">
        <w:rPr>
          <w:rFonts w:ascii="Arial" w:hAnsi="Arial" w:cs="Arial"/>
          <w:sz w:val="20"/>
          <w:szCs w:val="20"/>
        </w:rPr>
        <w:t xml:space="preserve"> administrative, policy-making, or other responsibilities make it inappropriate to confer career status upon them in the position.</w:t>
      </w:r>
    </w:p>
    <w:p w14:paraId="041CF99F" w14:textId="77777777" w:rsidR="00BE2582" w:rsidRDefault="00BE2582" w:rsidP="00907A37">
      <w:pPr>
        <w:rPr>
          <w:rFonts w:ascii="Arial" w:hAnsi="Arial" w:cs="Arial"/>
          <w:color w:val="000000"/>
          <w:sz w:val="18"/>
          <w:szCs w:val="18"/>
        </w:rPr>
      </w:pPr>
    </w:p>
    <w:p w14:paraId="66A0F0FF" w14:textId="52482036" w:rsidR="00BE2582" w:rsidRPr="00BD2646" w:rsidRDefault="00BE2582" w:rsidP="00BE2582">
      <w:pPr>
        <w:rPr>
          <w:rFonts w:ascii="Arial" w:hAnsi="Arial" w:cs="Arial"/>
          <w:sz w:val="20"/>
          <w:szCs w:val="20"/>
        </w:rPr>
      </w:pPr>
      <w:r w:rsidRPr="00BD2646">
        <w:rPr>
          <w:rFonts w:ascii="Arial" w:hAnsi="Arial" w:cs="Arial"/>
          <w:b/>
          <w:bCs/>
          <w:sz w:val="20"/>
          <w:szCs w:val="20"/>
        </w:rPr>
        <w:t xml:space="preserve">CAREER STATUS </w:t>
      </w:r>
      <w:r w:rsidRPr="00BD2646">
        <w:rPr>
          <w:rFonts w:ascii="Arial" w:hAnsi="Arial" w:cs="Arial"/>
          <w:sz w:val="20"/>
          <w:szCs w:val="20"/>
        </w:rPr>
        <w:t>carries specific employee rights related to grievance, re-employment, and termination notice provisions. For example, if your position is eliminated because of reorganization or lack of funding, the length of</w:t>
      </w:r>
      <w:r w:rsidR="00154493">
        <w:rPr>
          <w:rFonts w:ascii="Arial" w:hAnsi="Arial" w:cs="Arial"/>
          <w:sz w:val="20"/>
          <w:szCs w:val="20"/>
        </w:rPr>
        <w:t xml:space="preserve"> the</w:t>
      </w:r>
      <w:r w:rsidRPr="00BD2646">
        <w:rPr>
          <w:rFonts w:ascii="Arial" w:hAnsi="Arial" w:cs="Arial"/>
          <w:sz w:val="20"/>
          <w:szCs w:val="20"/>
        </w:rPr>
        <w:t xml:space="preserve"> written notice</w:t>
      </w:r>
      <w:r w:rsidR="00154493">
        <w:rPr>
          <w:rFonts w:ascii="Arial" w:hAnsi="Arial" w:cs="Arial"/>
          <w:sz w:val="20"/>
          <w:szCs w:val="20"/>
        </w:rPr>
        <w:t xml:space="preserve"> will be based on the staff person’s length of regular and continuous university service at the time the notice is given</w:t>
      </w:r>
      <w:r w:rsidRPr="00BD2646">
        <w:rPr>
          <w:rFonts w:ascii="Arial" w:hAnsi="Arial" w:cs="Arial"/>
          <w:sz w:val="20"/>
          <w:szCs w:val="20"/>
        </w:rPr>
        <w:t>.</w:t>
      </w:r>
    </w:p>
    <w:p w14:paraId="474A553B" w14:textId="77777777" w:rsidR="00BE2582" w:rsidRDefault="00BE2582" w:rsidP="00907A37">
      <w:pPr>
        <w:rPr>
          <w:rFonts w:ascii="Arial" w:hAnsi="Arial" w:cs="Arial"/>
          <w:color w:val="000000"/>
          <w:sz w:val="18"/>
          <w:szCs w:val="18"/>
        </w:rPr>
      </w:pPr>
    </w:p>
    <w:p w14:paraId="09B4962C" w14:textId="3408974D" w:rsidR="005A7F0B" w:rsidRPr="00BD2646" w:rsidRDefault="00BE2582" w:rsidP="005A7F0B">
      <w:pPr>
        <w:rPr>
          <w:rFonts w:ascii="Arial" w:hAnsi="Arial" w:cs="Arial"/>
          <w:sz w:val="20"/>
          <w:szCs w:val="20"/>
        </w:rPr>
      </w:pPr>
      <w:r w:rsidRPr="00BD2646">
        <w:rPr>
          <w:rFonts w:ascii="Arial" w:hAnsi="Arial" w:cs="Arial"/>
          <w:b/>
          <w:bCs/>
          <w:sz w:val="20"/>
          <w:szCs w:val="20"/>
        </w:rPr>
        <w:t>PROBATIONARY STATUS</w:t>
      </w:r>
      <w:r w:rsidRPr="00BD2646">
        <w:rPr>
          <w:rFonts w:ascii="Arial" w:hAnsi="Arial" w:cs="Arial"/>
          <w:sz w:val="20"/>
          <w:szCs w:val="20"/>
        </w:rPr>
        <w:t xml:space="preserve"> is </w:t>
      </w:r>
      <w:r w:rsidR="00E45131">
        <w:rPr>
          <w:rFonts w:ascii="Arial" w:hAnsi="Arial" w:cs="Arial"/>
          <w:sz w:val="20"/>
          <w:szCs w:val="20"/>
        </w:rPr>
        <w:t>the</w:t>
      </w:r>
      <w:r w:rsidR="00E45131" w:rsidRPr="00BD2646">
        <w:rPr>
          <w:rFonts w:ascii="Arial" w:hAnsi="Arial" w:cs="Arial"/>
          <w:sz w:val="20"/>
          <w:szCs w:val="20"/>
        </w:rPr>
        <w:t xml:space="preserve"> </w:t>
      </w:r>
      <w:r w:rsidRPr="00BD2646">
        <w:rPr>
          <w:rFonts w:ascii="Arial" w:hAnsi="Arial" w:cs="Arial"/>
          <w:sz w:val="20"/>
          <w:szCs w:val="20"/>
        </w:rPr>
        <w:t>time during which a staff member's performance is evaluated to determine whether the staff member is demonstrating the capacity for continued performance at a level necessary to meet the department's or unit's standards set for the position.</w:t>
      </w:r>
      <w:r w:rsidR="005A7F0B">
        <w:rPr>
          <w:rFonts w:ascii="Arial" w:hAnsi="Arial" w:cs="Arial"/>
          <w:sz w:val="20"/>
          <w:szCs w:val="20"/>
        </w:rPr>
        <w:t xml:space="preserve"> Probationary status </w:t>
      </w:r>
      <w:r w:rsidR="005A7F0B" w:rsidRPr="00BD2646">
        <w:rPr>
          <w:rFonts w:ascii="Arial" w:hAnsi="Arial" w:cs="Arial"/>
          <w:sz w:val="20"/>
          <w:szCs w:val="20"/>
        </w:rPr>
        <w:t xml:space="preserve">makes it inappropriate to confer career status </w:t>
      </w:r>
      <w:r w:rsidR="005A7F0B">
        <w:rPr>
          <w:rFonts w:ascii="Arial" w:hAnsi="Arial" w:cs="Arial"/>
          <w:sz w:val="20"/>
          <w:szCs w:val="20"/>
        </w:rPr>
        <w:t>until successful completion of the stated probationary period.</w:t>
      </w:r>
    </w:p>
    <w:p w14:paraId="6FF1D260" w14:textId="77777777" w:rsidR="005A7F0B" w:rsidRDefault="005A7F0B" w:rsidP="005A7F0B">
      <w:pPr>
        <w:rPr>
          <w:rFonts w:ascii="Arial" w:hAnsi="Arial" w:cs="Arial"/>
          <w:color w:val="000000"/>
          <w:sz w:val="18"/>
          <w:szCs w:val="18"/>
        </w:rPr>
      </w:pPr>
    </w:p>
    <w:p w14:paraId="2B209627" w14:textId="77777777" w:rsidR="00BE2582" w:rsidRPr="00BD2646" w:rsidRDefault="00BE2582" w:rsidP="00BE2582">
      <w:pPr>
        <w:rPr>
          <w:rFonts w:ascii="Arial" w:hAnsi="Arial" w:cs="Arial"/>
          <w:sz w:val="20"/>
          <w:szCs w:val="20"/>
        </w:rPr>
      </w:pPr>
      <w:r w:rsidRPr="00BD2646">
        <w:rPr>
          <w:rFonts w:ascii="Arial" w:hAnsi="Arial" w:cs="Arial"/>
          <w:b/>
          <w:bCs/>
          <w:sz w:val="20"/>
          <w:szCs w:val="20"/>
        </w:rPr>
        <w:t>TEMPORARY STATUS</w:t>
      </w:r>
      <w:r w:rsidRPr="00BD2646">
        <w:rPr>
          <w:rFonts w:ascii="Arial" w:hAnsi="Arial" w:cs="Arial"/>
          <w:sz w:val="20"/>
          <w:szCs w:val="20"/>
        </w:rPr>
        <w:t xml:space="preserve"> is a continuous "at-will" appointment of not more than one year to meet an emergency or temporary need of the University.</w:t>
      </w:r>
    </w:p>
    <w:p w14:paraId="1C2D1197" w14:textId="77777777" w:rsidR="00BE2582" w:rsidRDefault="00BE2582" w:rsidP="00907A37">
      <w:pPr>
        <w:rPr>
          <w:rFonts w:ascii="Arial" w:hAnsi="Arial" w:cs="Arial"/>
          <w:color w:val="000000"/>
          <w:sz w:val="18"/>
          <w:szCs w:val="18"/>
        </w:rPr>
      </w:pPr>
    </w:p>
    <w:p w14:paraId="080882E9" w14:textId="77777777" w:rsidR="00BE2582" w:rsidRPr="00907A37" w:rsidRDefault="00BE2582" w:rsidP="00907A37">
      <w:pPr>
        <w:rPr>
          <w:rFonts w:ascii="Arial" w:hAnsi="Arial" w:cs="Arial"/>
          <w:color w:val="000000"/>
          <w:sz w:val="18"/>
          <w:szCs w:val="18"/>
        </w:rPr>
      </w:pPr>
      <w:r w:rsidRPr="00516A21">
        <w:rPr>
          <w:rFonts w:ascii="Arial" w:hAnsi="Arial" w:cs="Arial"/>
          <w:i/>
          <w:sz w:val="18"/>
          <w:szCs w:val="18"/>
        </w:rPr>
        <w:t xml:space="preserve">For more detailed information, please refer to the </w:t>
      </w:r>
      <w:hyperlink r:id="rId17" w:anchor="31" w:history="1">
        <w:r w:rsidRPr="00516A21">
          <w:rPr>
            <w:rStyle w:val="Hyperlink"/>
            <w:rFonts w:ascii="Arial" w:hAnsi="Arial" w:cs="Arial"/>
            <w:i/>
            <w:sz w:val="18"/>
            <w:szCs w:val="18"/>
          </w:rPr>
          <w:t>University Operations Manual, III-3.1, Policy to Define the Relationship of Professional and Scientific Staff Members to The University of Iowa</w:t>
        </w:r>
      </w:hyperlink>
    </w:p>
    <w:sectPr w:rsidR="00BE2582" w:rsidRPr="00907A37" w:rsidSect="00677183">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6A48" w14:textId="77777777" w:rsidR="00961578" w:rsidRDefault="00961578" w:rsidP="00907A37">
      <w:r>
        <w:separator/>
      </w:r>
    </w:p>
  </w:endnote>
  <w:endnote w:type="continuationSeparator" w:id="0">
    <w:p w14:paraId="46ED200D" w14:textId="77777777" w:rsidR="00961578" w:rsidRDefault="00961578"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A3C7" w14:textId="12B1D2D0" w:rsidR="004C48C7" w:rsidRPr="002F4A00" w:rsidRDefault="00E7470C"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4BF4C47" wp14:editId="39DDFA63">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4C48C7">
      <w:rPr>
        <w:sz w:val="22"/>
        <w:szCs w:val="22"/>
      </w:rPr>
      <w:tab/>
    </w:r>
    <w:r w:rsidR="004C48C7">
      <w:rPr>
        <w:sz w:val="22"/>
        <w:szCs w:val="22"/>
      </w:rPr>
      <w:tab/>
    </w:r>
    <w:r w:rsidR="004C48C7">
      <w:rPr>
        <w:sz w:val="22"/>
        <w:szCs w:val="22"/>
      </w:rPr>
      <w:tab/>
    </w:r>
    <w:r w:rsidR="004C48C7">
      <w:rPr>
        <w:sz w:val="22"/>
        <w:szCs w:val="22"/>
      </w:rPr>
      <w:tab/>
    </w:r>
    <w:r w:rsidR="004C48C7">
      <w:rPr>
        <w:rFonts w:ascii="Verdana" w:hAnsi="Verdana"/>
        <w:color w:val="666666"/>
        <w:sz w:val="14"/>
        <w:szCs w:val="14"/>
        <w:lang w:val="en"/>
      </w:rPr>
      <w:t xml:space="preserve">© </w:t>
    </w:r>
    <w:hyperlink r:id="rId2" w:history="1">
      <w:r w:rsidR="004C48C7">
        <w:rPr>
          <w:rStyle w:val="Hyperlink"/>
          <w:rFonts w:ascii="Verdana" w:hAnsi="Verdana"/>
          <w:sz w:val="14"/>
          <w:szCs w:val="14"/>
          <w:lang w:val="en"/>
        </w:rPr>
        <w:t>The University of Iowa</w:t>
      </w:r>
    </w:hyperlink>
    <w:r w:rsidR="004C48C7">
      <w:rPr>
        <w:rFonts w:ascii="Verdana" w:hAnsi="Verdana"/>
        <w:color w:val="666666"/>
        <w:sz w:val="14"/>
        <w:szCs w:val="14"/>
        <w:lang w:val="en"/>
      </w:rPr>
      <w:t xml:space="preserve"> 2013. All rights reserved.</w:t>
    </w:r>
    <w:r w:rsidR="004C48C7">
      <w:rPr>
        <w:rFonts w:ascii="Verdana" w:hAnsi="Verdana"/>
        <w:color w:val="666666"/>
        <w:sz w:val="14"/>
        <w:szCs w:val="14"/>
        <w:lang w:val="en"/>
      </w:rPr>
      <w:tab/>
    </w:r>
    <w:r w:rsidR="004C48C7">
      <w:rPr>
        <w:rFonts w:ascii="Verdana" w:hAnsi="Verdana"/>
        <w:color w:val="666666"/>
        <w:sz w:val="14"/>
        <w:szCs w:val="14"/>
        <w:lang w:val="en"/>
      </w:rPr>
      <w:tab/>
    </w:r>
    <w:r w:rsidR="004C48C7">
      <w:rPr>
        <w:rFonts w:ascii="Verdana" w:hAnsi="Verdana"/>
        <w:color w:val="666666"/>
        <w:sz w:val="14"/>
        <w:szCs w:val="14"/>
        <w:lang w:val="en"/>
      </w:rPr>
      <w:tab/>
    </w:r>
    <w:r w:rsidR="00F27429">
      <w:rPr>
        <w:rFonts w:ascii="Verdana" w:hAnsi="Verdana"/>
        <w:color w:val="666666"/>
        <w:sz w:val="14"/>
        <w:szCs w:val="14"/>
        <w:lang w:val="en"/>
      </w:rPr>
      <w:t xml:space="preserve">  </w:t>
    </w:r>
    <w:r w:rsidR="004C48C7" w:rsidRPr="00CD0E70">
      <w:rPr>
        <w:sz w:val="16"/>
        <w:szCs w:val="16"/>
      </w:rPr>
      <w:t xml:space="preserve"> </w:t>
    </w:r>
    <w:r w:rsidR="00C24AE3" w:rsidRPr="00C24AE3">
      <w:rPr>
        <w:sz w:val="16"/>
        <w:szCs w:val="16"/>
      </w:rPr>
      <w:t xml:space="preserve">   Last Updated </w:t>
    </w:r>
    <w:r w:rsidR="003429A1">
      <w:rPr>
        <w:sz w:val="16"/>
        <w:szCs w:val="16"/>
      </w:rPr>
      <w:t>July</w:t>
    </w:r>
    <w:r>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141D" w14:textId="77777777" w:rsidR="00961578" w:rsidRDefault="00961578" w:rsidP="00907A37">
      <w:r>
        <w:separator/>
      </w:r>
    </w:p>
  </w:footnote>
  <w:footnote w:type="continuationSeparator" w:id="0">
    <w:p w14:paraId="47A7E91B" w14:textId="77777777" w:rsidR="00961578" w:rsidRDefault="00961578"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A32B" w14:textId="77777777" w:rsidR="004C48C7" w:rsidRDefault="004C48C7"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39898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3FF8"/>
    <w:rsid w:val="000248EA"/>
    <w:rsid w:val="00040588"/>
    <w:rsid w:val="0004138C"/>
    <w:rsid w:val="00050944"/>
    <w:rsid w:val="00154493"/>
    <w:rsid w:val="001604DA"/>
    <w:rsid w:val="0016109A"/>
    <w:rsid w:val="001C261C"/>
    <w:rsid w:val="001C6B44"/>
    <w:rsid w:val="00201406"/>
    <w:rsid w:val="00260D6D"/>
    <w:rsid w:val="002E4A21"/>
    <w:rsid w:val="002F2866"/>
    <w:rsid w:val="002F4A8C"/>
    <w:rsid w:val="00300A59"/>
    <w:rsid w:val="00311292"/>
    <w:rsid w:val="003112C4"/>
    <w:rsid w:val="003429A1"/>
    <w:rsid w:val="0035708E"/>
    <w:rsid w:val="003A5166"/>
    <w:rsid w:val="003F5804"/>
    <w:rsid w:val="00443892"/>
    <w:rsid w:val="00451ADC"/>
    <w:rsid w:val="00463F82"/>
    <w:rsid w:val="004825C2"/>
    <w:rsid w:val="004C48C7"/>
    <w:rsid w:val="005109E1"/>
    <w:rsid w:val="00547B42"/>
    <w:rsid w:val="00565CAA"/>
    <w:rsid w:val="005A08C4"/>
    <w:rsid w:val="005A7F0B"/>
    <w:rsid w:val="00640661"/>
    <w:rsid w:val="00645278"/>
    <w:rsid w:val="00664B7E"/>
    <w:rsid w:val="00677183"/>
    <w:rsid w:val="00681765"/>
    <w:rsid w:val="006972D2"/>
    <w:rsid w:val="006A53D5"/>
    <w:rsid w:val="006C6F7C"/>
    <w:rsid w:val="006F75C3"/>
    <w:rsid w:val="0071267F"/>
    <w:rsid w:val="00743A7E"/>
    <w:rsid w:val="00761B59"/>
    <w:rsid w:val="007B0CCA"/>
    <w:rsid w:val="007C6BDA"/>
    <w:rsid w:val="00847F8E"/>
    <w:rsid w:val="0085347F"/>
    <w:rsid w:val="008863B3"/>
    <w:rsid w:val="008E26ED"/>
    <w:rsid w:val="00907A37"/>
    <w:rsid w:val="00946336"/>
    <w:rsid w:val="00961578"/>
    <w:rsid w:val="00974849"/>
    <w:rsid w:val="009A7B51"/>
    <w:rsid w:val="009F54EC"/>
    <w:rsid w:val="00A13112"/>
    <w:rsid w:val="00A24F79"/>
    <w:rsid w:val="00A26487"/>
    <w:rsid w:val="00A27F77"/>
    <w:rsid w:val="00A82D90"/>
    <w:rsid w:val="00AB7BD6"/>
    <w:rsid w:val="00AC6A6D"/>
    <w:rsid w:val="00AE0CE3"/>
    <w:rsid w:val="00AF4F41"/>
    <w:rsid w:val="00B12444"/>
    <w:rsid w:val="00B31231"/>
    <w:rsid w:val="00B73832"/>
    <w:rsid w:val="00B738B1"/>
    <w:rsid w:val="00B73ED3"/>
    <w:rsid w:val="00BA0C39"/>
    <w:rsid w:val="00BA1BBF"/>
    <w:rsid w:val="00BB42BD"/>
    <w:rsid w:val="00BC579F"/>
    <w:rsid w:val="00BD17A9"/>
    <w:rsid w:val="00BE2582"/>
    <w:rsid w:val="00C24AE3"/>
    <w:rsid w:val="00C52CCE"/>
    <w:rsid w:val="00C7449C"/>
    <w:rsid w:val="00C83779"/>
    <w:rsid w:val="00CA35BB"/>
    <w:rsid w:val="00CD0E70"/>
    <w:rsid w:val="00DA0C22"/>
    <w:rsid w:val="00DB7B1E"/>
    <w:rsid w:val="00E165C8"/>
    <w:rsid w:val="00E45131"/>
    <w:rsid w:val="00E622F0"/>
    <w:rsid w:val="00E7470C"/>
    <w:rsid w:val="00EC49E9"/>
    <w:rsid w:val="00ED2D82"/>
    <w:rsid w:val="00F27429"/>
    <w:rsid w:val="00F45B9A"/>
    <w:rsid w:val="00F53817"/>
    <w:rsid w:val="00FC4DCE"/>
    <w:rsid w:val="00FF5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9771"/>
  <w15:docId w15:val="{403F130B-A1F1-4C09-A74A-217CC5B3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paragraph" w:styleId="ListParagraph">
    <w:name w:val="List Paragraph"/>
    <w:basedOn w:val="Normal"/>
    <w:uiPriority w:val="34"/>
    <w:qFormat/>
    <w:rsid w:val="009A7B51"/>
    <w:pPr>
      <w:ind w:left="720"/>
      <w:contextualSpacing/>
    </w:pPr>
  </w:style>
  <w:style w:type="character" w:styleId="FollowedHyperlink">
    <w:name w:val="FollowedHyperlink"/>
    <w:basedOn w:val="DefaultParagraphFont"/>
    <w:uiPriority w:val="99"/>
    <w:semiHidden/>
    <w:unhideWhenUsed/>
    <w:rsid w:val="00BA1BBF"/>
    <w:rPr>
      <w:color w:val="800080" w:themeColor="followedHyperlink"/>
      <w:u w:val="single"/>
    </w:rPr>
  </w:style>
  <w:style w:type="paragraph" w:styleId="BodyTextIndent">
    <w:name w:val="Body Text Indent"/>
    <w:basedOn w:val="Normal"/>
    <w:link w:val="BodyTextIndentChar"/>
    <w:rsid w:val="002F2866"/>
    <w:pPr>
      <w:ind w:left="360"/>
    </w:pPr>
    <w:rPr>
      <w:sz w:val="22"/>
      <w:szCs w:val="20"/>
    </w:rPr>
  </w:style>
  <w:style w:type="character" w:customStyle="1" w:styleId="BodyTextIndentChar">
    <w:name w:val="Body Text Indent Char"/>
    <w:basedOn w:val="DefaultParagraphFont"/>
    <w:link w:val="BodyTextIndent"/>
    <w:rsid w:val="002F2866"/>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AF4F41"/>
    <w:rPr>
      <w:color w:val="605E5C"/>
      <w:shd w:val="clear" w:color="auto" w:fill="E1DFDD"/>
    </w:rPr>
  </w:style>
  <w:style w:type="paragraph" w:customStyle="1" w:styleId="Default">
    <w:name w:val="Default"/>
    <w:rsid w:val="00B738B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x-scope">
    <w:name w:val="x-scope"/>
    <w:basedOn w:val="Normal"/>
    <w:rsid w:val="00B738B1"/>
    <w:pPr>
      <w:spacing w:before="100" w:beforeAutospacing="1" w:after="100" w:afterAutospacing="1"/>
    </w:pPr>
  </w:style>
  <w:style w:type="character" w:customStyle="1" w:styleId="qowt-font6-arial">
    <w:name w:val="qowt-font6-arial"/>
    <w:basedOn w:val="DefaultParagraphFont"/>
    <w:rsid w:val="00B738B1"/>
  </w:style>
  <w:style w:type="paragraph" w:styleId="Revision">
    <w:name w:val="Revision"/>
    <w:hidden/>
    <w:uiPriority w:val="99"/>
    <w:semiHidden/>
    <w:rsid w:val="001544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01">
      <w:bodyDiv w:val="1"/>
      <w:marLeft w:val="0"/>
      <w:marRight w:val="0"/>
      <w:marTop w:val="0"/>
      <w:marBottom w:val="0"/>
      <w:divBdr>
        <w:top w:val="none" w:sz="0" w:space="0" w:color="auto"/>
        <w:left w:val="none" w:sz="0" w:space="0" w:color="auto"/>
        <w:bottom w:val="none" w:sz="0" w:space="0" w:color="auto"/>
        <w:right w:val="none" w:sz="0" w:space="0" w:color="auto"/>
      </w:divBdr>
    </w:div>
    <w:div w:id="62265031">
      <w:bodyDiv w:val="1"/>
      <w:marLeft w:val="0"/>
      <w:marRight w:val="0"/>
      <w:marTop w:val="0"/>
      <w:marBottom w:val="0"/>
      <w:divBdr>
        <w:top w:val="none" w:sz="0" w:space="0" w:color="auto"/>
        <w:left w:val="none" w:sz="0" w:space="0" w:color="auto"/>
        <w:bottom w:val="none" w:sz="0" w:space="0" w:color="auto"/>
        <w:right w:val="none" w:sz="0" w:space="0" w:color="auto"/>
      </w:divBdr>
    </w:div>
    <w:div w:id="106855481">
      <w:bodyDiv w:val="1"/>
      <w:marLeft w:val="0"/>
      <w:marRight w:val="0"/>
      <w:marTop w:val="0"/>
      <w:marBottom w:val="0"/>
      <w:divBdr>
        <w:top w:val="none" w:sz="0" w:space="0" w:color="auto"/>
        <w:left w:val="none" w:sz="0" w:space="0" w:color="auto"/>
        <w:bottom w:val="none" w:sz="0" w:space="0" w:color="auto"/>
        <w:right w:val="none" w:sz="0" w:space="0" w:color="auto"/>
      </w:divBdr>
    </w:div>
    <w:div w:id="923690070">
      <w:bodyDiv w:val="1"/>
      <w:marLeft w:val="0"/>
      <w:marRight w:val="0"/>
      <w:marTop w:val="0"/>
      <w:marBottom w:val="0"/>
      <w:divBdr>
        <w:top w:val="none" w:sz="0" w:space="0" w:color="auto"/>
        <w:left w:val="none" w:sz="0" w:space="0" w:color="auto"/>
        <w:bottom w:val="none" w:sz="0" w:space="0" w:color="auto"/>
        <w:right w:val="none" w:sz="0" w:space="0" w:color="auto"/>
      </w:divBdr>
    </w:div>
    <w:div w:id="1338919034">
      <w:bodyDiv w:val="1"/>
      <w:marLeft w:val="0"/>
      <w:marRight w:val="0"/>
      <w:marTop w:val="0"/>
      <w:marBottom w:val="0"/>
      <w:divBdr>
        <w:top w:val="none" w:sz="0" w:space="0" w:color="auto"/>
        <w:left w:val="none" w:sz="0" w:space="0" w:color="auto"/>
        <w:bottom w:val="none" w:sz="0" w:space="0" w:color="auto"/>
        <w:right w:val="none" w:sz="0" w:space="0" w:color="auto"/>
      </w:divBdr>
    </w:div>
    <w:div w:id="1681158478">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sexual-harassment-and-sexual-misconduct/education-programs" TargetMode="External"/><Relationship Id="rId13" Type="http://schemas.openxmlformats.org/officeDocument/2006/relationships/hyperlink" Target="https://hr.uiowa.edu/policies/background-check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oie-ui@uiowa.edu" TargetMode="External"/><Relationship Id="rId17" Type="http://schemas.openxmlformats.org/officeDocument/2006/relationships/hyperlink" Target="http://www.uiowa.edu/%7Eour/opmanual/iii/03.htm" TargetMode="External"/><Relationship Id="rId2" Type="http://schemas.openxmlformats.org/officeDocument/2006/relationships/styles" Target="styles.xml"/><Relationship Id="rId16" Type="http://schemas.openxmlformats.org/officeDocument/2006/relationships/hyperlink" Target="mailto:at%20payroll-nra-web@uiow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iowa.edu/postOffer" TargetMode="External"/><Relationship Id="rId5" Type="http://schemas.openxmlformats.org/officeDocument/2006/relationships/footnotes" Target="footnotes.xml"/><Relationship Id="rId15" Type="http://schemas.openxmlformats.org/officeDocument/2006/relationships/hyperlink" Target="https://opsmanual.uiowa.edu/administrative-financial-and-facilities-policies/travel" TargetMode="External"/><Relationship Id="rId10" Type="http://schemas.openxmlformats.org/officeDocument/2006/relationships/hyperlink" Target="https://diversity.uiowa.edu/programs/training-programs/harassment-prevention-education-course-inform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pliance.hr.uiowa.edu/my_compliances" TargetMode="External"/><Relationship Id="rId14" Type="http://schemas.openxmlformats.org/officeDocument/2006/relationships/hyperlink" Target="As%20previously%20discussed,%20this%20position%20is%20eligible%20for%20%7bhybrid/remote%7d%20work%20within%20Iowa%20and%20will%20require%20a%20work%20arrangement%20form%20to%20be%20completed%20upon%20the%20start%20of%20your%20employment.%20Per%20policy,%20work%20arrangements%20will%20be%20reviewed%20annually,%20and%20must%20comply%20with%20the%20remote%20work%20program%20and%20related%20policies%20and%20employee%20travel%20policy%20when%20working%20at%20a%20remote%20loc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5</cp:revision>
  <cp:lastPrinted>2016-09-02T20:47:00Z</cp:lastPrinted>
  <dcterms:created xsi:type="dcterms:W3CDTF">2023-05-03T21:31:00Z</dcterms:created>
  <dcterms:modified xsi:type="dcterms:W3CDTF">2023-06-15T21:34:00Z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99d3b0ceebe140d8929f94956ae292913709c588895956e98a7d402452385552</vt:lpwstr>
  </property>
</Properties>
</file>